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81" w:rsidRPr="002C454C" w:rsidRDefault="008C2481" w:rsidP="005A4EF9">
      <w:pPr>
        <w:pStyle w:val="a5"/>
        <w:spacing w:after="0" w:line="240" w:lineRule="auto"/>
        <w:ind w:left="0"/>
        <w:jc w:val="center"/>
        <w:rPr>
          <w:rFonts w:ascii="Times New Roman" w:hAnsi="Times New Roman"/>
          <w:b/>
          <w:color w:val="000000" w:themeColor="text1"/>
          <w:sz w:val="28"/>
          <w:szCs w:val="28"/>
        </w:rPr>
      </w:pPr>
      <w:r w:rsidRPr="002C454C">
        <w:rPr>
          <w:rFonts w:ascii="Times New Roman" w:hAnsi="Times New Roman"/>
          <w:b/>
          <w:color w:val="000000" w:themeColor="text1"/>
          <w:sz w:val="28"/>
          <w:szCs w:val="28"/>
        </w:rPr>
        <w:t xml:space="preserve">РОССИЙСКАЯ ФЕДЕРАЦИЯ    </w:t>
      </w:r>
    </w:p>
    <w:p w:rsidR="008C2481" w:rsidRPr="002C454C" w:rsidRDefault="008C2481" w:rsidP="005A4EF9">
      <w:pPr>
        <w:pStyle w:val="a5"/>
        <w:spacing w:after="0" w:line="240" w:lineRule="auto"/>
        <w:ind w:left="0"/>
        <w:jc w:val="center"/>
        <w:rPr>
          <w:rFonts w:ascii="Times New Roman" w:hAnsi="Times New Roman"/>
          <w:b/>
          <w:color w:val="000000" w:themeColor="text1"/>
          <w:sz w:val="28"/>
          <w:szCs w:val="28"/>
        </w:rPr>
      </w:pPr>
      <w:r w:rsidRPr="002C454C">
        <w:rPr>
          <w:rFonts w:ascii="Times New Roman" w:hAnsi="Times New Roman"/>
          <w:b/>
          <w:color w:val="000000" w:themeColor="text1"/>
          <w:sz w:val="28"/>
          <w:szCs w:val="28"/>
        </w:rPr>
        <w:t xml:space="preserve">БЛАГОВЕЩЕНСКИЙ ПОСЕЛКОВЫЙ СОВЕТ ДЕПУТАТОВ </w:t>
      </w:r>
    </w:p>
    <w:p w:rsidR="008C2481" w:rsidRPr="002C454C" w:rsidRDefault="008C2481" w:rsidP="005A4EF9">
      <w:pPr>
        <w:pStyle w:val="a5"/>
        <w:spacing w:after="0" w:line="240" w:lineRule="auto"/>
        <w:ind w:left="0"/>
        <w:jc w:val="center"/>
        <w:rPr>
          <w:rFonts w:ascii="Times New Roman" w:hAnsi="Times New Roman"/>
          <w:b/>
          <w:color w:val="000000" w:themeColor="text1"/>
          <w:sz w:val="28"/>
          <w:szCs w:val="28"/>
        </w:rPr>
      </w:pPr>
      <w:r w:rsidRPr="002C454C">
        <w:rPr>
          <w:rFonts w:ascii="Times New Roman" w:hAnsi="Times New Roman"/>
          <w:b/>
          <w:color w:val="000000" w:themeColor="text1"/>
          <w:sz w:val="28"/>
          <w:szCs w:val="28"/>
        </w:rPr>
        <w:t>БЛАГОВЕЩЕНСКОГО РАЙОНА АЛТАЙСКОГО КРАЯ</w:t>
      </w:r>
    </w:p>
    <w:p w:rsidR="008C2481" w:rsidRPr="002C454C" w:rsidRDefault="008C2481" w:rsidP="005A4EF9">
      <w:pPr>
        <w:pStyle w:val="a5"/>
        <w:spacing w:after="0" w:line="240" w:lineRule="auto"/>
        <w:ind w:left="0"/>
        <w:jc w:val="center"/>
        <w:rPr>
          <w:rFonts w:ascii="Times New Roman" w:hAnsi="Times New Roman"/>
          <w:b/>
          <w:color w:val="000000" w:themeColor="text1"/>
          <w:sz w:val="28"/>
          <w:szCs w:val="28"/>
        </w:rPr>
      </w:pPr>
    </w:p>
    <w:p w:rsidR="008C2481" w:rsidRPr="002C454C" w:rsidRDefault="0029093E" w:rsidP="005A4EF9">
      <w:pPr>
        <w:pStyle w:val="a5"/>
        <w:spacing w:after="0" w:line="240" w:lineRule="auto"/>
        <w:ind w:left="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РЕШЕНИЕ   </w:t>
      </w:r>
    </w:p>
    <w:p w:rsidR="008C2481" w:rsidRPr="002C454C" w:rsidRDefault="008C2481" w:rsidP="005A4EF9">
      <w:pPr>
        <w:pStyle w:val="a5"/>
        <w:spacing w:after="0" w:line="240" w:lineRule="auto"/>
        <w:ind w:left="0"/>
        <w:jc w:val="center"/>
        <w:rPr>
          <w:rFonts w:ascii="Times New Roman" w:hAnsi="Times New Roman"/>
          <w:b/>
          <w:color w:val="000000" w:themeColor="text1"/>
          <w:sz w:val="28"/>
          <w:szCs w:val="28"/>
        </w:rPr>
      </w:pPr>
      <w:r w:rsidRPr="002C454C">
        <w:rPr>
          <w:rFonts w:ascii="Times New Roman" w:hAnsi="Times New Roman"/>
          <w:b/>
          <w:color w:val="000000" w:themeColor="text1"/>
          <w:sz w:val="28"/>
          <w:szCs w:val="28"/>
        </w:rPr>
        <w:t xml:space="preserve"> </w:t>
      </w:r>
    </w:p>
    <w:p w:rsidR="008C2481" w:rsidRPr="002C454C" w:rsidRDefault="0029093E" w:rsidP="005A4EF9">
      <w:pPr>
        <w:tabs>
          <w:tab w:val="left" w:pos="7230"/>
        </w:tabs>
        <w:rPr>
          <w:b/>
          <w:bCs/>
          <w:caps/>
          <w:sz w:val="28"/>
          <w:szCs w:val="28"/>
        </w:rPr>
      </w:pPr>
      <w:r>
        <w:rPr>
          <w:sz w:val="28"/>
          <w:szCs w:val="28"/>
        </w:rPr>
        <w:t>«27</w:t>
      </w:r>
      <w:r w:rsidR="008C2481" w:rsidRPr="002C454C">
        <w:rPr>
          <w:sz w:val="28"/>
          <w:szCs w:val="28"/>
        </w:rPr>
        <w:t>» декабря  2022 года             р.</w:t>
      </w:r>
      <w:r w:rsidR="00E33DB0">
        <w:rPr>
          <w:sz w:val="28"/>
          <w:szCs w:val="28"/>
        </w:rPr>
        <w:t xml:space="preserve"> </w:t>
      </w:r>
      <w:r w:rsidR="008C2481" w:rsidRPr="002C454C">
        <w:rPr>
          <w:sz w:val="28"/>
          <w:szCs w:val="28"/>
        </w:rPr>
        <w:t>п.</w:t>
      </w:r>
      <w:r>
        <w:rPr>
          <w:sz w:val="28"/>
          <w:szCs w:val="28"/>
        </w:rPr>
        <w:t xml:space="preserve"> Благовещенка</w:t>
      </w:r>
      <w:r>
        <w:rPr>
          <w:sz w:val="28"/>
          <w:szCs w:val="28"/>
        </w:rPr>
        <w:tab/>
        <w:t xml:space="preserve">          № 50</w:t>
      </w:r>
    </w:p>
    <w:p w:rsidR="008C2481" w:rsidRPr="002C454C" w:rsidRDefault="008C2481" w:rsidP="005A4EF9">
      <w:pPr>
        <w:pStyle w:val="a5"/>
        <w:spacing w:after="0" w:line="240" w:lineRule="auto"/>
        <w:ind w:left="0"/>
        <w:jc w:val="center"/>
        <w:rPr>
          <w:rFonts w:ascii="Times New Roman" w:hAnsi="Times New Roman"/>
          <w:b/>
          <w:bCs/>
          <w:sz w:val="28"/>
          <w:szCs w:val="28"/>
        </w:rPr>
      </w:pPr>
    </w:p>
    <w:p w:rsidR="008C2481" w:rsidRPr="002C454C" w:rsidRDefault="008C2481" w:rsidP="005A4EF9">
      <w:pPr>
        <w:pStyle w:val="a5"/>
        <w:spacing w:after="0" w:line="240" w:lineRule="auto"/>
        <w:ind w:left="0"/>
        <w:jc w:val="center"/>
        <w:rPr>
          <w:rFonts w:ascii="Times New Roman" w:hAnsi="Times New Roman"/>
          <w:b/>
          <w:bCs/>
          <w:sz w:val="28"/>
          <w:szCs w:val="28"/>
        </w:rPr>
      </w:pPr>
    </w:p>
    <w:p w:rsidR="008C2481" w:rsidRPr="002C454C" w:rsidRDefault="008C2481" w:rsidP="005A4EF9">
      <w:pPr>
        <w:ind w:firstLine="567"/>
        <w:jc w:val="both"/>
        <w:rPr>
          <w:sz w:val="28"/>
          <w:szCs w:val="28"/>
        </w:rPr>
      </w:pPr>
      <w:r w:rsidRPr="002C454C">
        <w:rPr>
          <w:sz w:val="28"/>
          <w:szCs w:val="28"/>
        </w:rPr>
        <w:t>В соответствии со статьёй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Благовещенский поссовет Благовещенского района Алтайского края Благовещенский поселковый Совет депутатов</w:t>
      </w:r>
    </w:p>
    <w:p w:rsidR="008C2481" w:rsidRPr="002C454C" w:rsidRDefault="008C2481" w:rsidP="005A4EF9">
      <w:pPr>
        <w:rPr>
          <w:sz w:val="28"/>
          <w:szCs w:val="28"/>
        </w:rPr>
      </w:pPr>
    </w:p>
    <w:p w:rsidR="00515114" w:rsidRDefault="00515114" w:rsidP="005A4EF9">
      <w:pPr>
        <w:jc w:val="center"/>
        <w:rPr>
          <w:b/>
          <w:bCs/>
          <w:sz w:val="28"/>
          <w:szCs w:val="28"/>
        </w:rPr>
      </w:pPr>
    </w:p>
    <w:p w:rsidR="00515114" w:rsidRDefault="00515114" w:rsidP="005A4EF9">
      <w:pPr>
        <w:jc w:val="center"/>
        <w:rPr>
          <w:b/>
          <w:bCs/>
          <w:sz w:val="28"/>
          <w:szCs w:val="28"/>
        </w:rPr>
      </w:pPr>
    </w:p>
    <w:p w:rsidR="00515114" w:rsidRDefault="00515114" w:rsidP="005A4EF9">
      <w:pPr>
        <w:jc w:val="center"/>
        <w:rPr>
          <w:b/>
          <w:bCs/>
          <w:sz w:val="28"/>
          <w:szCs w:val="28"/>
        </w:rPr>
      </w:pPr>
    </w:p>
    <w:p w:rsidR="00515114" w:rsidRDefault="00515114" w:rsidP="005A4EF9">
      <w:pPr>
        <w:jc w:val="center"/>
        <w:rPr>
          <w:b/>
          <w:bCs/>
          <w:sz w:val="28"/>
          <w:szCs w:val="28"/>
        </w:rPr>
      </w:pPr>
    </w:p>
    <w:p w:rsidR="00515114" w:rsidRDefault="00515114" w:rsidP="005A4EF9">
      <w:pPr>
        <w:jc w:val="center"/>
        <w:rPr>
          <w:b/>
          <w:bCs/>
          <w:sz w:val="28"/>
          <w:szCs w:val="28"/>
        </w:rPr>
      </w:pPr>
    </w:p>
    <w:p w:rsidR="00B7441B" w:rsidRDefault="00B7441B" w:rsidP="005A4EF9">
      <w:pPr>
        <w:jc w:val="center"/>
        <w:rPr>
          <w:b/>
          <w:bCs/>
          <w:sz w:val="28"/>
          <w:szCs w:val="28"/>
        </w:rPr>
      </w:pPr>
    </w:p>
    <w:p w:rsidR="00B7441B" w:rsidRDefault="00B7441B" w:rsidP="005A4EF9">
      <w:pPr>
        <w:jc w:val="center"/>
        <w:rPr>
          <w:b/>
          <w:bCs/>
          <w:sz w:val="28"/>
          <w:szCs w:val="28"/>
        </w:rPr>
      </w:pPr>
    </w:p>
    <w:p w:rsidR="008C2481" w:rsidRPr="002C454C" w:rsidRDefault="008C2481" w:rsidP="005A4EF9">
      <w:pPr>
        <w:jc w:val="center"/>
        <w:rPr>
          <w:b/>
          <w:bCs/>
          <w:sz w:val="28"/>
          <w:szCs w:val="28"/>
        </w:rPr>
      </w:pPr>
      <w:r w:rsidRPr="002C454C">
        <w:rPr>
          <w:b/>
          <w:bCs/>
          <w:sz w:val="28"/>
          <w:szCs w:val="28"/>
        </w:rPr>
        <w:t>РЕШИЛ:</w:t>
      </w:r>
    </w:p>
    <w:p w:rsidR="008C2481" w:rsidRPr="002C454C" w:rsidRDefault="008C2481" w:rsidP="005A4EF9">
      <w:pPr>
        <w:ind w:firstLine="708"/>
        <w:jc w:val="both"/>
        <w:rPr>
          <w:b/>
          <w:bCs/>
          <w:sz w:val="28"/>
          <w:szCs w:val="28"/>
        </w:rPr>
      </w:pPr>
    </w:p>
    <w:p w:rsidR="008C2481" w:rsidRPr="002C454C" w:rsidRDefault="008C2481" w:rsidP="005A4EF9">
      <w:pPr>
        <w:ind w:firstLine="708"/>
        <w:jc w:val="both"/>
        <w:rPr>
          <w:b/>
          <w:bCs/>
          <w:sz w:val="28"/>
          <w:szCs w:val="28"/>
        </w:rPr>
      </w:pPr>
    </w:p>
    <w:p w:rsidR="008C2481" w:rsidRPr="002C454C" w:rsidRDefault="008C2481" w:rsidP="005A4EF9">
      <w:pPr>
        <w:ind w:firstLine="708"/>
        <w:jc w:val="both"/>
        <w:rPr>
          <w:sz w:val="28"/>
          <w:szCs w:val="28"/>
        </w:rPr>
      </w:pPr>
      <w:r w:rsidRPr="002C454C">
        <w:rPr>
          <w:b/>
          <w:bCs/>
          <w:sz w:val="28"/>
          <w:szCs w:val="28"/>
        </w:rPr>
        <w:t>1.</w:t>
      </w:r>
      <w:r w:rsidRPr="002C454C">
        <w:rPr>
          <w:sz w:val="28"/>
          <w:szCs w:val="28"/>
        </w:rPr>
        <w:t xml:space="preserve"> Внести в Устав муниципального образования Благовещенский поссовет Благовещенского района Алтайского края  следующие изменения и дополнения: </w:t>
      </w:r>
    </w:p>
    <w:p w:rsidR="008C2481" w:rsidRPr="002C454C" w:rsidRDefault="008C2481" w:rsidP="005A4EF9">
      <w:pPr>
        <w:ind w:firstLine="567"/>
        <w:jc w:val="both"/>
        <w:rPr>
          <w:sz w:val="28"/>
          <w:szCs w:val="28"/>
        </w:rPr>
      </w:pPr>
      <w:r w:rsidRPr="002C454C">
        <w:rPr>
          <w:b/>
          <w:color w:val="000000" w:themeColor="text1"/>
          <w:sz w:val="28"/>
          <w:szCs w:val="28"/>
        </w:rPr>
        <w:t xml:space="preserve">   </w:t>
      </w:r>
      <w:r w:rsidRPr="002C454C">
        <w:rPr>
          <w:sz w:val="28"/>
          <w:szCs w:val="28"/>
        </w:rPr>
        <w:t>1) статью 8 изложить в следующей редакции:</w:t>
      </w:r>
    </w:p>
    <w:p w:rsidR="008C2481" w:rsidRPr="00E33DB0" w:rsidRDefault="008C2481" w:rsidP="005A4EF9">
      <w:pPr>
        <w:pStyle w:val="7"/>
        <w:spacing w:before="0"/>
        <w:ind w:firstLine="567"/>
        <w:jc w:val="both"/>
        <w:rPr>
          <w:rFonts w:ascii="Times New Roman" w:hAnsi="Times New Roman" w:cs="Times New Roman"/>
          <w:b/>
          <w:i w:val="0"/>
          <w:color w:val="auto"/>
          <w:sz w:val="28"/>
          <w:szCs w:val="28"/>
        </w:rPr>
      </w:pPr>
      <w:r w:rsidRPr="00E33DB0">
        <w:rPr>
          <w:rFonts w:ascii="Times New Roman" w:hAnsi="Times New Roman" w:cs="Times New Roman"/>
          <w:b/>
          <w:i w:val="0"/>
          <w:color w:val="auto"/>
          <w:sz w:val="28"/>
          <w:szCs w:val="28"/>
        </w:rPr>
        <w:t>«Статья 8. Голосование по отзыву депутата и главы поссовета</w:t>
      </w:r>
    </w:p>
    <w:p w:rsidR="008C2481" w:rsidRPr="002C454C" w:rsidRDefault="008C2481" w:rsidP="005A4EF9">
      <w:pPr>
        <w:ind w:firstLine="567"/>
        <w:jc w:val="both"/>
        <w:rPr>
          <w:sz w:val="28"/>
          <w:szCs w:val="28"/>
        </w:rPr>
      </w:pPr>
      <w:r w:rsidRPr="002C454C">
        <w:rPr>
          <w:sz w:val="28"/>
          <w:szCs w:val="28"/>
        </w:rPr>
        <w:t xml:space="preserve">1. Голосование по отзыву депутата, главы поссовета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8C2481" w:rsidRPr="002C454C" w:rsidRDefault="008C2481" w:rsidP="005A4EF9">
      <w:pPr>
        <w:ind w:firstLine="567"/>
        <w:jc w:val="both"/>
        <w:rPr>
          <w:sz w:val="28"/>
          <w:szCs w:val="28"/>
        </w:rPr>
      </w:pPr>
      <w:r w:rsidRPr="002C454C">
        <w:rPr>
          <w:sz w:val="28"/>
          <w:szCs w:val="28"/>
        </w:rPr>
        <w:t xml:space="preserve">Глава поссовета, </w:t>
      </w:r>
      <w:proofErr w:type="gramStart"/>
      <w:r w:rsidRPr="002C454C">
        <w:rPr>
          <w:sz w:val="28"/>
          <w:szCs w:val="28"/>
        </w:rPr>
        <w:t>избираемый</w:t>
      </w:r>
      <w:proofErr w:type="gramEnd"/>
      <w:r w:rsidRPr="002C454C">
        <w:rPr>
          <w:sz w:val="28"/>
          <w:szCs w:val="28"/>
        </w:rPr>
        <w:t xml:space="preserve"> из числа депутатов, отзывается в качестве депутата.</w:t>
      </w:r>
    </w:p>
    <w:p w:rsidR="008C2481" w:rsidRPr="002C454C" w:rsidRDefault="008C2481" w:rsidP="005A4EF9">
      <w:pPr>
        <w:ind w:firstLine="567"/>
        <w:jc w:val="both"/>
        <w:rPr>
          <w:sz w:val="28"/>
          <w:szCs w:val="28"/>
        </w:rPr>
      </w:pPr>
      <w:r w:rsidRPr="002C454C">
        <w:rPr>
          <w:sz w:val="28"/>
          <w:szCs w:val="28"/>
        </w:rPr>
        <w:t>2. Основаниями для отзыва депутата, главы поссовета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поссовета,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8C2481" w:rsidRPr="002C454C" w:rsidRDefault="008C2481" w:rsidP="005A4EF9">
      <w:pPr>
        <w:autoSpaceDE w:val="0"/>
        <w:autoSpaceDN w:val="0"/>
        <w:adjustRightInd w:val="0"/>
        <w:ind w:firstLine="567"/>
        <w:jc w:val="both"/>
        <w:rPr>
          <w:sz w:val="28"/>
          <w:szCs w:val="28"/>
        </w:rPr>
      </w:pPr>
      <w:r w:rsidRPr="002C454C">
        <w:rPr>
          <w:sz w:val="28"/>
          <w:szCs w:val="28"/>
        </w:rPr>
        <w:t>Указанные обстоятельства должны быть подтверждены в судебном порядке.</w:t>
      </w:r>
    </w:p>
    <w:p w:rsidR="008C2481" w:rsidRPr="002C454C" w:rsidRDefault="008C2481" w:rsidP="005A4EF9">
      <w:pPr>
        <w:autoSpaceDE w:val="0"/>
        <w:autoSpaceDN w:val="0"/>
        <w:adjustRightInd w:val="0"/>
        <w:ind w:firstLine="567"/>
        <w:jc w:val="both"/>
        <w:rPr>
          <w:sz w:val="28"/>
          <w:szCs w:val="28"/>
        </w:rPr>
      </w:pPr>
      <w:r w:rsidRPr="002C454C">
        <w:rPr>
          <w:sz w:val="28"/>
          <w:szCs w:val="28"/>
        </w:rPr>
        <w:lastRenderedPageBreak/>
        <w:t>Основанием для отзыва главы поссовета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8C2481" w:rsidRPr="002C454C" w:rsidRDefault="008C2481" w:rsidP="005A4EF9">
      <w:pPr>
        <w:ind w:firstLine="567"/>
        <w:jc w:val="both"/>
        <w:rPr>
          <w:sz w:val="28"/>
          <w:szCs w:val="28"/>
        </w:rPr>
      </w:pPr>
      <w:r w:rsidRPr="002C454C">
        <w:rPr>
          <w:sz w:val="28"/>
          <w:szCs w:val="28"/>
        </w:rPr>
        <w:t xml:space="preserve">3. </w:t>
      </w:r>
      <w:proofErr w:type="gramStart"/>
      <w:r w:rsidRPr="002C454C">
        <w:rPr>
          <w:sz w:val="28"/>
          <w:szCs w:val="28"/>
        </w:rPr>
        <w:t xml:space="preserve">Выдвижение инициативы проведения отзыва возможно после вступления в силу судебного решения, установившего факт совершения депутатом, главой поссовета правонарушения, предусмотренного частью 2 настоящей статьи, в период текущего срока полномочий: депутатом </w:t>
      </w:r>
      <w:r w:rsidR="005A4EF9">
        <w:rPr>
          <w:sz w:val="28"/>
          <w:szCs w:val="28"/>
        </w:rPr>
        <w:t xml:space="preserve">- </w:t>
      </w:r>
      <w:r w:rsidRPr="002C454C">
        <w:rPr>
          <w:sz w:val="28"/>
          <w:szCs w:val="28"/>
        </w:rPr>
        <w:t xml:space="preserve">со дня регистрации его избрания соответствующей </w:t>
      </w:r>
      <w:r w:rsidRPr="00515114">
        <w:rPr>
          <w:sz w:val="28"/>
          <w:szCs w:val="28"/>
        </w:rPr>
        <w:t>избирательной комиссией, организующей выборы в органы местного самоуправления</w:t>
      </w:r>
      <w:r w:rsidRPr="002C454C">
        <w:rPr>
          <w:sz w:val="28"/>
          <w:szCs w:val="28"/>
        </w:rPr>
        <w:t xml:space="preserve">, а главой поссовета </w:t>
      </w:r>
      <w:r w:rsidR="005A4EF9">
        <w:rPr>
          <w:sz w:val="28"/>
          <w:szCs w:val="28"/>
        </w:rPr>
        <w:t xml:space="preserve">- </w:t>
      </w:r>
      <w:r w:rsidRPr="002C454C">
        <w:rPr>
          <w:sz w:val="28"/>
          <w:szCs w:val="28"/>
        </w:rPr>
        <w:t xml:space="preserve">со дня его вступления в должность. </w:t>
      </w:r>
      <w:proofErr w:type="gramEnd"/>
    </w:p>
    <w:p w:rsidR="008C2481" w:rsidRPr="002C454C" w:rsidRDefault="008C2481" w:rsidP="005A4EF9">
      <w:pPr>
        <w:ind w:firstLine="567"/>
        <w:jc w:val="both"/>
        <w:rPr>
          <w:sz w:val="28"/>
          <w:szCs w:val="28"/>
        </w:rPr>
      </w:pPr>
      <w:r w:rsidRPr="002C454C">
        <w:rPr>
          <w:sz w:val="28"/>
          <w:szCs w:val="28"/>
        </w:rPr>
        <w:t>Предложение о проведении голосования по отзыву депутата, главы поссовета может быть внесено не позднее чем через 6 месяцев со дня вступления в силу судебного решения, установившего факт совершения депутатом, главой поссовета правонарушения, предусмотренного частью 2 настоящей статьи.</w:t>
      </w:r>
    </w:p>
    <w:p w:rsidR="008C2481" w:rsidRPr="002C454C" w:rsidRDefault="008C2481" w:rsidP="005A4EF9">
      <w:pPr>
        <w:ind w:firstLine="567"/>
        <w:jc w:val="both"/>
        <w:rPr>
          <w:sz w:val="28"/>
          <w:szCs w:val="28"/>
        </w:rPr>
      </w:pPr>
      <w:r w:rsidRPr="002C454C">
        <w:rPr>
          <w:sz w:val="28"/>
          <w:szCs w:val="28"/>
        </w:rPr>
        <w:t xml:space="preserve">4. Выдвижение инициативы проведения отзыва депутата, главы поссовета не может быть осуществлено ранее, чем через 6 месяцев со дня регистрации соответствующей </w:t>
      </w:r>
      <w:r w:rsidRPr="00515114">
        <w:rPr>
          <w:sz w:val="28"/>
          <w:szCs w:val="28"/>
        </w:rPr>
        <w:t>избирательной комиссией, организующей выборы в органы местного самоуправления,</w:t>
      </w:r>
      <w:r w:rsidRPr="002C454C">
        <w:rPr>
          <w:sz w:val="28"/>
          <w:szCs w:val="28"/>
        </w:rPr>
        <w:t xml:space="preserve"> избранного депутата, вступления в должность главы поссовета и позднее, чем за 12 месяцев до окончания установленного срока их полномочий. </w:t>
      </w:r>
    </w:p>
    <w:p w:rsidR="008C2481" w:rsidRPr="002C454C" w:rsidRDefault="008C2481" w:rsidP="005A4EF9">
      <w:pPr>
        <w:ind w:firstLine="567"/>
        <w:jc w:val="both"/>
        <w:rPr>
          <w:sz w:val="28"/>
          <w:szCs w:val="28"/>
        </w:rPr>
      </w:pPr>
      <w:r w:rsidRPr="002C454C">
        <w:rPr>
          <w:sz w:val="28"/>
          <w:szCs w:val="28"/>
        </w:rPr>
        <w:t xml:space="preserve">Датой внесения предложения об отзыве депутата, главы поссовета считается дата поступления ходатайства о регистрации инициативной группы в </w:t>
      </w:r>
      <w:r w:rsidRPr="00515114">
        <w:rPr>
          <w:sz w:val="28"/>
          <w:szCs w:val="28"/>
        </w:rPr>
        <w:t>избирательную комиссию, организующую выборы в органы местного самоуправления</w:t>
      </w:r>
      <w:r w:rsidRPr="002C454C">
        <w:rPr>
          <w:sz w:val="28"/>
          <w:szCs w:val="28"/>
        </w:rPr>
        <w:t xml:space="preserve">, которая со дня его получения действует в качестве комиссии отзыва. </w:t>
      </w:r>
    </w:p>
    <w:p w:rsidR="008C2481" w:rsidRPr="002C454C" w:rsidRDefault="008C2481" w:rsidP="005A4EF9">
      <w:pPr>
        <w:ind w:firstLine="567"/>
        <w:jc w:val="both"/>
        <w:rPr>
          <w:sz w:val="28"/>
          <w:szCs w:val="28"/>
        </w:rPr>
      </w:pPr>
      <w:r w:rsidRPr="002C454C">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C2481" w:rsidRPr="002C454C" w:rsidRDefault="008C2481" w:rsidP="005A4EF9">
      <w:pPr>
        <w:ind w:firstLine="567"/>
        <w:jc w:val="both"/>
        <w:rPr>
          <w:sz w:val="28"/>
          <w:szCs w:val="28"/>
        </w:rPr>
      </w:pPr>
      <w:r w:rsidRPr="002C454C">
        <w:rPr>
          <w:sz w:val="28"/>
          <w:szCs w:val="28"/>
        </w:rPr>
        <w:t>1) указано правонарушение, послужившее основанием для выдвижения инициативы проведения голосования по отзыву депутата, главы поссовета с приложением решения суда (официально заверенной копии), подтверждающего совершение депутатом, главой поссовета правонарушения;</w:t>
      </w:r>
    </w:p>
    <w:p w:rsidR="008C2481" w:rsidRPr="002C454C" w:rsidRDefault="008C2481" w:rsidP="005A4EF9">
      <w:pPr>
        <w:ind w:firstLine="567"/>
        <w:jc w:val="both"/>
        <w:rPr>
          <w:sz w:val="28"/>
          <w:szCs w:val="28"/>
        </w:rPr>
      </w:pPr>
      <w:r w:rsidRPr="002C454C">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поссовета.</w:t>
      </w:r>
    </w:p>
    <w:p w:rsidR="008C2481" w:rsidRPr="002C454C" w:rsidRDefault="008C2481" w:rsidP="005A4EF9">
      <w:pPr>
        <w:ind w:firstLine="567"/>
        <w:jc w:val="both"/>
        <w:rPr>
          <w:sz w:val="28"/>
          <w:szCs w:val="28"/>
        </w:rPr>
      </w:pPr>
      <w:r w:rsidRPr="002C454C">
        <w:rPr>
          <w:sz w:val="28"/>
          <w:szCs w:val="28"/>
        </w:rPr>
        <w:t xml:space="preserve">6. </w:t>
      </w:r>
      <w:r w:rsidRPr="00515114">
        <w:rPr>
          <w:sz w:val="28"/>
          <w:szCs w:val="28"/>
        </w:rPr>
        <w:t xml:space="preserve">Избирательная комиссия, организующая выборы в органы местного самоуправления, </w:t>
      </w:r>
      <w:r w:rsidRPr="002C454C">
        <w:rPr>
          <w:sz w:val="28"/>
          <w:szCs w:val="28"/>
        </w:rPr>
        <w:t xml:space="preserve">в день поступления ходатайства инициативной группы письменно уведомляет депутата, главу поссовета о поступлении ходатайства инициативной группы и времени заседания </w:t>
      </w:r>
      <w:r w:rsidRPr="00515114">
        <w:rPr>
          <w:sz w:val="28"/>
          <w:szCs w:val="28"/>
        </w:rPr>
        <w:t xml:space="preserve">избирательной комиссии, организующей выборы в органы местного самоуправления, </w:t>
      </w:r>
      <w:r w:rsidRPr="002C454C">
        <w:rPr>
          <w:sz w:val="28"/>
          <w:szCs w:val="28"/>
        </w:rPr>
        <w:t>по вопросу инициирования его отзыва.</w:t>
      </w:r>
    </w:p>
    <w:p w:rsidR="008C2481" w:rsidRPr="002C454C" w:rsidRDefault="008C2481" w:rsidP="005A4EF9">
      <w:pPr>
        <w:ind w:firstLine="567"/>
        <w:jc w:val="both"/>
        <w:rPr>
          <w:sz w:val="28"/>
          <w:szCs w:val="28"/>
        </w:rPr>
      </w:pPr>
      <w:r w:rsidRPr="002C454C">
        <w:rPr>
          <w:sz w:val="28"/>
          <w:szCs w:val="28"/>
        </w:rPr>
        <w:lastRenderedPageBreak/>
        <w:t xml:space="preserve">Депутат, глава поссовета вправе участвовать в заседании </w:t>
      </w:r>
      <w:r w:rsidRPr="00515114">
        <w:rPr>
          <w:sz w:val="28"/>
          <w:szCs w:val="28"/>
        </w:rPr>
        <w:t>избирательной комиссии, организующей выборы в органы местного самоуправления</w:t>
      </w:r>
      <w:r w:rsidRPr="002C454C">
        <w:rPr>
          <w:sz w:val="28"/>
          <w:szCs w:val="28"/>
        </w:rPr>
        <w:t xml:space="preserve">, давать объяснения по поводу оснований его отзыва. </w:t>
      </w:r>
    </w:p>
    <w:p w:rsidR="008C2481" w:rsidRPr="002C454C" w:rsidRDefault="008C2481" w:rsidP="005A4EF9">
      <w:pPr>
        <w:ind w:firstLine="567"/>
        <w:jc w:val="both"/>
        <w:rPr>
          <w:sz w:val="28"/>
          <w:szCs w:val="28"/>
        </w:rPr>
      </w:pPr>
      <w:r w:rsidRPr="002C454C">
        <w:rPr>
          <w:sz w:val="28"/>
          <w:szCs w:val="28"/>
        </w:rPr>
        <w:t xml:space="preserve">7. </w:t>
      </w:r>
      <w:proofErr w:type="gramStart"/>
      <w:r w:rsidRPr="00515114">
        <w:rPr>
          <w:sz w:val="28"/>
          <w:szCs w:val="28"/>
        </w:rPr>
        <w:t xml:space="preserve">Избирательная комиссия, организующая выборы в органы местного самоуправления, </w:t>
      </w:r>
      <w:r w:rsidRPr="002C454C">
        <w:rPr>
          <w:sz w:val="28"/>
          <w:szCs w:val="28"/>
        </w:rPr>
        <w:t xml:space="preserve">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8C2481" w:rsidRPr="002C454C" w:rsidRDefault="008C2481" w:rsidP="005A4EF9">
      <w:pPr>
        <w:pStyle w:val="a3"/>
        <w:ind w:firstLine="567"/>
        <w:rPr>
          <w:szCs w:val="28"/>
        </w:rPr>
      </w:pPr>
      <w:r w:rsidRPr="002C454C">
        <w:rPr>
          <w:szCs w:val="28"/>
        </w:rPr>
        <w:t xml:space="preserve">В случае регистрации инициативной группы </w:t>
      </w:r>
      <w:r w:rsidRPr="00515114">
        <w:rPr>
          <w:szCs w:val="28"/>
        </w:rPr>
        <w:t xml:space="preserve">избирательная комиссия, организующая выборы в органы местного самоуправления, </w:t>
      </w:r>
      <w:r w:rsidRPr="002C454C">
        <w:rPr>
          <w:szCs w:val="28"/>
        </w:rPr>
        <w:t>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поссовета.</w:t>
      </w:r>
    </w:p>
    <w:p w:rsidR="008C2481" w:rsidRPr="002C454C" w:rsidRDefault="008C2481" w:rsidP="005A4EF9">
      <w:pPr>
        <w:ind w:firstLine="567"/>
        <w:jc w:val="both"/>
        <w:rPr>
          <w:sz w:val="28"/>
          <w:szCs w:val="28"/>
        </w:rPr>
      </w:pPr>
      <w:r w:rsidRPr="00515114">
        <w:rPr>
          <w:sz w:val="28"/>
          <w:szCs w:val="28"/>
        </w:rPr>
        <w:t xml:space="preserve">Избирательная комиссия, организующая выборы в органы местного самоуправления, </w:t>
      </w:r>
      <w:r w:rsidRPr="002C454C">
        <w:rPr>
          <w:sz w:val="28"/>
          <w:szCs w:val="28"/>
        </w:rPr>
        <w:t>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2C454C">
        <w:rPr>
          <w:sz w:val="28"/>
          <w:szCs w:val="28"/>
        </w:rPr>
        <w:t>а о ее</w:t>
      </w:r>
      <w:proofErr w:type="gramEnd"/>
      <w:r w:rsidRPr="002C454C">
        <w:rPr>
          <w:sz w:val="28"/>
          <w:szCs w:val="28"/>
        </w:rPr>
        <w:t xml:space="preserve"> регистрации и приложенных к нему документов. </w:t>
      </w:r>
    </w:p>
    <w:p w:rsidR="008C2481" w:rsidRPr="002C454C" w:rsidRDefault="008C2481" w:rsidP="005A4EF9">
      <w:pPr>
        <w:ind w:firstLine="567"/>
        <w:jc w:val="both"/>
        <w:rPr>
          <w:sz w:val="28"/>
          <w:szCs w:val="28"/>
        </w:rPr>
      </w:pPr>
      <w:r w:rsidRPr="002C454C">
        <w:rPr>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8C2481" w:rsidRPr="002C454C" w:rsidRDefault="008C2481" w:rsidP="005A4EF9">
      <w:pPr>
        <w:autoSpaceDE w:val="0"/>
        <w:autoSpaceDN w:val="0"/>
        <w:adjustRightInd w:val="0"/>
        <w:ind w:firstLine="567"/>
        <w:jc w:val="both"/>
        <w:rPr>
          <w:sz w:val="28"/>
          <w:szCs w:val="28"/>
        </w:rPr>
      </w:pPr>
      <w:r w:rsidRPr="002C454C">
        <w:rPr>
          <w:sz w:val="28"/>
          <w:szCs w:val="28"/>
        </w:rPr>
        <w:t>8. Сбор подписей в поддержку инициативы отзыва депутата, главы поссовета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C2481" w:rsidRPr="002C454C" w:rsidRDefault="008C2481" w:rsidP="005A4EF9">
      <w:pPr>
        <w:ind w:firstLine="567"/>
        <w:jc w:val="both"/>
        <w:rPr>
          <w:sz w:val="28"/>
          <w:szCs w:val="28"/>
        </w:rPr>
      </w:pPr>
      <w:r w:rsidRPr="002C454C">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8C2481" w:rsidRPr="002C454C" w:rsidRDefault="008C2481" w:rsidP="005A4EF9">
      <w:pPr>
        <w:pStyle w:val="a3"/>
        <w:ind w:firstLine="567"/>
        <w:rPr>
          <w:szCs w:val="28"/>
        </w:rPr>
      </w:pPr>
      <w:r w:rsidRPr="002C454C">
        <w:rPr>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поссовета не позднее чем через 5 дней со дня его принятия, но не менее чем за 45 дней до дня голосования по отзыву депутата и главы поссовета. </w:t>
      </w:r>
    </w:p>
    <w:p w:rsidR="008C2481" w:rsidRPr="002C454C" w:rsidRDefault="008C2481" w:rsidP="005A4EF9">
      <w:pPr>
        <w:ind w:firstLine="567"/>
        <w:jc w:val="both"/>
        <w:rPr>
          <w:sz w:val="28"/>
          <w:szCs w:val="28"/>
        </w:rPr>
      </w:pPr>
      <w:r w:rsidRPr="002C454C">
        <w:rPr>
          <w:sz w:val="28"/>
          <w:szCs w:val="28"/>
        </w:rPr>
        <w:t xml:space="preserve">11. Депутат, глава поссовета имеет право дать избирателям объяснения по поводу обстоятельств, выдвигаемых в качестве оснований для его отзыва. </w:t>
      </w:r>
    </w:p>
    <w:p w:rsidR="008C2481" w:rsidRPr="002C454C" w:rsidRDefault="008C2481" w:rsidP="005A4EF9">
      <w:pPr>
        <w:ind w:firstLine="567"/>
        <w:jc w:val="both"/>
        <w:rPr>
          <w:sz w:val="28"/>
          <w:szCs w:val="28"/>
        </w:rPr>
      </w:pPr>
      <w:r w:rsidRPr="002C454C">
        <w:rPr>
          <w:sz w:val="28"/>
          <w:szCs w:val="28"/>
        </w:rPr>
        <w:t>12. Депутат, глава поссовета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8C2481" w:rsidRPr="002C454C" w:rsidRDefault="008C2481" w:rsidP="005A4EF9">
      <w:pPr>
        <w:ind w:firstLine="567"/>
        <w:jc w:val="both"/>
        <w:rPr>
          <w:sz w:val="28"/>
          <w:szCs w:val="28"/>
        </w:rPr>
      </w:pPr>
      <w:r w:rsidRPr="002C454C">
        <w:rPr>
          <w:sz w:val="28"/>
          <w:szCs w:val="28"/>
        </w:rPr>
        <w:lastRenderedPageBreak/>
        <w:t xml:space="preserve">13. Итоги голосования по отзыву депутата, главы поссовета и принятые решения подлежат официальному обнародованию на информационном стенде Администрации поссовета. </w:t>
      </w:r>
    </w:p>
    <w:p w:rsidR="008C2481" w:rsidRPr="002C454C" w:rsidRDefault="008C2481" w:rsidP="005A4EF9">
      <w:pPr>
        <w:ind w:firstLine="567"/>
        <w:jc w:val="both"/>
        <w:rPr>
          <w:sz w:val="28"/>
          <w:szCs w:val="28"/>
        </w:rPr>
      </w:pPr>
      <w:r w:rsidRPr="002C454C">
        <w:rPr>
          <w:sz w:val="28"/>
          <w:szCs w:val="28"/>
        </w:rPr>
        <w:t>14. Чле</w:t>
      </w:r>
      <w:bookmarkStart w:id="0" w:name="_GoBack"/>
      <w:bookmarkEnd w:id="0"/>
      <w:r w:rsidRPr="002C454C">
        <w:rPr>
          <w:sz w:val="28"/>
          <w:szCs w:val="28"/>
        </w:rPr>
        <w:t xml:space="preserve">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поссовета, по тем же основаниям, ранее чем через один год с последнего дня периода сбора подписей. </w:t>
      </w:r>
    </w:p>
    <w:p w:rsidR="008C2481" w:rsidRPr="002C454C" w:rsidRDefault="008C2481" w:rsidP="005A4EF9">
      <w:pPr>
        <w:ind w:firstLine="567"/>
        <w:jc w:val="both"/>
        <w:rPr>
          <w:sz w:val="28"/>
          <w:szCs w:val="28"/>
        </w:rPr>
      </w:pPr>
      <w:r w:rsidRPr="002C454C">
        <w:rPr>
          <w:sz w:val="28"/>
          <w:szCs w:val="28"/>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поссовета. </w:t>
      </w:r>
    </w:p>
    <w:p w:rsidR="008C2481" w:rsidRPr="002C454C" w:rsidRDefault="008C2481" w:rsidP="005A4EF9">
      <w:pPr>
        <w:pStyle w:val="a7"/>
        <w:spacing w:after="0"/>
        <w:ind w:firstLine="567"/>
        <w:jc w:val="both"/>
        <w:rPr>
          <w:sz w:val="28"/>
          <w:szCs w:val="28"/>
        </w:rPr>
      </w:pPr>
      <w:r w:rsidRPr="002C454C">
        <w:rPr>
          <w:sz w:val="28"/>
          <w:szCs w:val="28"/>
        </w:rPr>
        <w:t>Если отзыв депутата, главы поссовета был признан несостоявшимся или по результатам голосования депутат, глава поссовета не был отозван, повторное выдвижение инициативы проведения голосования по отзыву депутата, главы поссовета по тем же основаниям, возможно, не ранее чем один год со дня официального обнародования результатов голосования на информационном стенде Администрации поссовета</w:t>
      </w:r>
      <w:proofErr w:type="gramStart"/>
      <w:r w:rsidRPr="002C454C">
        <w:rPr>
          <w:color w:val="5F497A" w:themeColor="accent4" w:themeShade="BF"/>
          <w:sz w:val="28"/>
          <w:szCs w:val="28"/>
        </w:rPr>
        <w:t>.»;</w:t>
      </w:r>
      <w:proofErr w:type="gramEnd"/>
    </w:p>
    <w:p w:rsidR="005A4EF9" w:rsidRDefault="005A4EF9" w:rsidP="005A4EF9">
      <w:pPr>
        <w:ind w:firstLine="567"/>
        <w:jc w:val="both"/>
        <w:rPr>
          <w:sz w:val="28"/>
          <w:szCs w:val="28"/>
        </w:rPr>
      </w:pPr>
    </w:p>
    <w:p w:rsidR="008C2481" w:rsidRPr="002C454C" w:rsidRDefault="008C2481" w:rsidP="005A4EF9">
      <w:pPr>
        <w:ind w:firstLine="567"/>
        <w:jc w:val="both"/>
        <w:rPr>
          <w:sz w:val="28"/>
          <w:szCs w:val="28"/>
        </w:rPr>
      </w:pPr>
      <w:r w:rsidRPr="002C454C">
        <w:rPr>
          <w:sz w:val="28"/>
          <w:szCs w:val="28"/>
        </w:rPr>
        <w:t>2)  статью  21 изложить в следующей редакции:</w:t>
      </w:r>
    </w:p>
    <w:p w:rsidR="008C2481" w:rsidRPr="00E33DB0" w:rsidRDefault="008C2481" w:rsidP="005A4EF9">
      <w:pPr>
        <w:pStyle w:val="3"/>
        <w:spacing w:before="0"/>
        <w:ind w:firstLine="567"/>
        <w:rPr>
          <w:rFonts w:ascii="Times New Roman" w:hAnsi="Times New Roman" w:cs="Times New Roman"/>
          <w:color w:val="auto"/>
          <w:sz w:val="28"/>
          <w:szCs w:val="28"/>
        </w:rPr>
      </w:pPr>
      <w:r w:rsidRPr="00E33DB0">
        <w:rPr>
          <w:rFonts w:ascii="Times New Roman" w:hAnsi="Times New Roman" w:cs="Times New Roman"/>
          <w:color w:val="auto"/>
          <w:sz w:val="28"/>
          <w:szCs w:val="28"/>
        </w:rPr>
        <w:t>«</w:t>
      </w:r>
      <w:r w:rsidRPr="00E33DB0">
        <w:rPr>
          <w:rFonts w:ascii="Times New Roman" w:hAnsi="Times New Roman" w:cs="Times New Roman"/>
          <w:bCs w:val="0"/>
          <w:color w:val="auto"/>
          <w:sz w:val="28"/>
          <w:szCs w:val="28"/>
        </w:rPr>
        <w:t>Статья 21. Сессия Совета депутатов</w:t>
      </w:r>
    </w:p>
    <w:p w:rsidR="008C2481" w:rsidRPr="002C454C" w:rsidRDefault="008C2481" w:rsidP="005A4EF9">
      <w:pPr>
        <w:ind w:firstLine="567"/>
        <w:jc w:val="both"/>
        <w:rPr>
          <w:sz w:val="28"/>
          <w:szCs w:val="28"/>
        </w:rPr>
      </w:pPr>
      <w:r w:rsidRPr="002C454C">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8C2481" w:rsidRPr="00515114" w:rsidRDefault="008C2481" w:rsidP="005A4EF9">
      <w:pPr>
        <w:ind w:firstLine="567"/>
        <w:jc w:val="both"/>
        <w:rPr>
          <w:sz w:val="28"/>
          <w:szCs w:val="28"/>
        </w:rPr>
      </w:pPr>
      <w:r w:rsidRPr="002C454C">
        <w:rPr>
          <w:sz w:val="28"/>
          <w:szCs w:val="28"/>
        </w:rPr>
        <w:t>Совет депутатов может принять решение о проведении закрытой сессии (закрытом слушании вопроса).</w:t>
      </w:r>
      <w:r w:rsidRPr="002C454C">
        <w:rPr>
          <w:color w:val="FF0000"/>
          <w:sz w:val="28"/>
          <w:szCs w:val="28"/>
        </w:rPr>
        <w:t xml:space="preserve"> </w:t>
      </w:r>
      <w:r w:rsidRPr="00515114">
        <w:rPr>
          <w:sz w:val="28"/>
          <w:szCs w:val="28"/>
        </w:rPr>
        <w:t>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8C2481" w:rsidRPr="002C454C" w:rsidRDefault="008C2481" w:rsidP="005A4EF9">
      <w:pPr>
        <w:ind w:firstLine="567"/>
        <w:jc w:val="both"/>
        <w:rPr>
          <w:sz w:val="28"/>
          <w:szCs w:val="28"/>
        </w:rPr>
      </w:pPr>
      <w:r w:rsidRPr="002C454C">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8C2481" w:rsidRPr="002C454C" w:rsidRDefault="008C2481" w:rsidP="005A4EF9">
      <w:pPr>
        <w:ind w:firstLine="567"/>
        <w:jc w:val="both"/>
        <w:rPr>
          <w:sz w:val="28"/>
          <w:szCs w:val="28"/>
        </w:rPr>
      </w:pPr>
      <w:r w:rsidRPr="002C454C">
        <w:rPr>
          <w:sz w:val="28"/>
          <w:szCs w:val="28"/>
        </w:rPr>
        <w:t>3. Очередные сессии созываются не реже одного раза в три месяца.</w:t>
      </w:r>
    </w:p>
    <w:p w:rsidR="008C2481" w:rsidRPr="002C454C" w:rsidRDefault="008C2481" w:rsidP="005A4EF9">
      <w:pPr>
        <w:ind w:firstLine="567"/>
        <w:jc w:val="both"/>
        <w:rPr>
          <w:sz w:val="28"/>
          <w:szCs w:val="28"/>
        </w:rPr>
      </w:pPr>
      <w:r w:rsidRPr="002C454C">
        <w:rPr>
          <w:sz w:val="28"/>
          <w:szCs w:val="28"/>
        </w:rPr>
        <w:t>4. Внеочередные сессии созываются по предложению одной трети от установленной численности депутатов, или по требованию главы поссовета.</w:t>
      </w:r>
    </w:p>
    <w:p w:rsidR="008C2481" w:rsidRPr="002C454C" w:rsidRDefault="008C2481" w:rsidP="005A4EF9">
      <w:pPr>
        <w:ind w:firstLine="567"/>
        <w:jc w:val="both"/>
        <w:rPr>
          <w:sz w:val="28"/>
          <w:szCs w:val="28"/>
        </w:rPr>
      </w:pPr>
      <w:r w:rsidRPr="002C454C">
        <w:rPr>
          <w:sz w:val="28"/>
          <w:szCs w:val="28"/>
        </w:rPr>
        <w:t>5. Сессия правомочна, если на ней присутствует не менее 50 процентов от числа избранных депутатов.</w:t>
      </w:r>
    </w:p>
    <w:p w:rsidR="008C2481" w:rsidRPr="002C454C" w:rsidRDefault="008C2481" w:rsidP="005A4EF9">
      <w:pPr>
        <w:pStyle w:val="a3"/>
        <w:ind w:firstLine="567"/>
        <w:rPr>
          <w:szCs w:val="28"/>
        </w:rPr>
      </w:pPr>
      <w:r w:rsidRPr="002C454C">
        <w:rPr>
          <w:szCs w:val="28"/>
        </w:rPr>
        <w:t xml:space="preserve">6. Порядок созыва и проведения сессий Совета депутатов (далее - сессия) устанавливается </w:t>
      </w:r>
      <w:r w:rsidRPr="00515114">
        <w:rPr>
          <w:szCs w:val="28"/>
        </w:rPr>
        <w:t>Регламентом</w:t>
      </w:r>
      <w:proofErr w:type="gramStart"/>
      <w:r w:rsidRPr="002C454C">
        <w:rPr>
          <w:szCs w:val="28"/>
        </w:rPr>
        <w:t>.»;</w:t>
      </w:r>
      <w:proofErr w:type="gramEnd"/>
    </w:p>
    <w:p w:rsidR="008C2481" w:rsidRPr="002C454C" w:rsidRDefault="008C2481" w:rsidP="005A4EF9">
      <w:pPr>
        <w:pStyle w:val="a5"/>
        <w:spacing w:after="0" w:line="240" w:lineRule="auto"/>
        <w:ind w:left="0" w:firstLine="708"/>
        <w:jc w:val="both"/>
        <w:rPr>
          <w:rFonts w:ascii="Times New Roman" w:hAnsi="Times New Roman"/>
          <w:b/>
          <w:color w:val="000000" w:themeColor="text1"/>
          <w:sz w:val="28"/>
          <w:szCs w:val="28"/>
        </w:rPr>
      </w:pPr>
      <w:r w:rsidRPr="002C454C">
        <w:rPr>
          <w:rFonts w:ascii="Times New Roman" w:hAnsi="Times New Roman"/>
          <w:b/>
          <w:color w:val="000000" w:themeColor="text1"/>
          <w:sz w:val="28"/>
          <w:szCs w:val="28"/>
        </w:rPr>
        <w:t xml:space="preserve"> </w:t>
      </w:r>
    </w:p>
    <w:p w:rsidR="008C2481" w:rsidRPr="00E33DB0" w:rsidRDefault="008C2481" w:rsidP="005A4EF9">
      <w:pPr>
        <w:ind w:firstLine="567"/>
        <w:jc w:val="both"/>
        <w:rPr>
          <w:sz w:val="28"/>
          <w:szCs w:val="28"/>
        </w:rPr>
      </w:pPr>
      <w:r w:rsidRPr="00E33DB0">
        <w:rPr>
          <w:sz w:val="28"/>
          <w:szCs w:val="28"/>
        </w:rPr>
        <w:t>3)  статью  23  изложить в следующей редакции:</w:t>
      </w:r>
    </w:p>
    <w:p w:rsidR="008C2481" w:rsidRPr="002C454C" w:rsidRDefault="008C2481" w:rsidP="005A4EF9">
      <w:pPr>
        <w:pStyle w:val="5"/>
        <w:rPr>
          <w:rFonts w:ascii="Times New Roman" w:hAnsi="Times New Roman" w:cs="Times New Roman"/>
          <w:szCs w:val="28"/>
        </w:rPr>
      </w:pPr>
      <w:r w:rsidRPr="002C454C">
        <w:rPr>
          <w:rFonts w:ascii="Times New Roman" w:hAnsi="Times New Roman" w:cs="Times New Roman"/>
          <w:color w:val="5F497A" w:themeColor="accent4" w:themeShade="BF"/>
          <w:szCs w:val="28"/>
        </w:rPr>
        <w:t>«</w:t>
      </w:r>
      <w:r w:rsidRPr="002C454C">
        <w:rPr>
          <w:rFonts w:ascii="Times New Roman" w:hAnsi="Times New Roman" w:cs="Times New Roman"/>
          <w:szCs w:val="28"/>
        </w:rPr>
        <w:t>Статья 23. Иные полномочия Совета депутатов</w:t>
      </w:r>
    </w:p>
    <w:p w:rsidR="008C2481" w:rsidRPr="002C454C" w:rsidRDefault="008C2481" w:rsidP="005A4EF9">
      <w:pPr>
        <w:ind w:firstLine="540"/>
        <w:jc w:val="both"/>
        <w:rPr>
          <w:sz w:val="28"/>
          <w:szCs w:val="28"/>
        </w:rPr>
      </w:pPr>
      <w:r w:rsidRPr="002C454C">
        <w:rPr>
          <w:sz w:val="28"/>
          <w:szCs w:val="28"/>
        </w:rPr>
        <w:t>К иным полномочиям Совета депутатов относится:</w:t>
      </w:r>
    </w:p>
    <w:p w:rsidR="008C2481" w:rsidRPr="002C454C" w:rsidRDefault="008C2481" w:rsidP="005A4EF9">
      <w:pPr>
        <w:tabs>
          <w:tab w:val="left" w:pos="0"/>
        </w:tabs>
        <w:ind w:firstLine="540"/>
        <w:jc w:val="both"/>
        <w:rPr>
          <w:bCs/>
          <w:iCs/>
          <w:sz w:val="28"/>
          <w:szCs w:val="28"/>
        </w:rPr>
      </w:pPr>
      <w:r w:rsidRPr="002C454C">
        <w:rPr>
          <w:sz w:val="28"/>
          <w:szCs w:val="28"/>
        </w:rPr>
        <w:t xml:space="preserve">1) избрание главы поссовета, </w:t>
      </w:r>
      <w:r w:rsidRPr="002C454C">
        <w:rPr>
          <w:bCs/>
          <w:iCs/>
          <w:sz w:val="28"/>
          <w:szCs w:val="28"/>
        </w:rPr>
        <w:t xml:space="preserve">заслушивание ежегодных отчетов главы поссовета о результатах его деятельности, деятельности Администрации поссовета и иных подведомственных главе поссовета органов местного </w:t>
      </w:r>
      <w:r w:rsidRPr="002C454C">
        <w:rPr>
          <w:bCs/>
          <w:iCs/>
          <w:sz w:val="28"/>
          <w:szCs w:val="28"/>
        </w:rPr>
        <w:lastRenderedPageBreak/>
        <w:t>самоуправления, в том числе о решении вопросов, поставленных Советом депутатов;</w:t>
      </w:r>
    </w:p>
    <w:p w:rsidR="008C2481" w:rsidRPr="002C454C" w:rsidRDefault="008C2481" w:rsidP="005A4EF9">
      <w:pPr>
        <w:ind w:firstLine="540"/>
        <w:jc w:val="both"/>
        <w:rPr>
          <w:sz w:val="28"/>
          <w:szCs w:val="28"/>
        </w:rPr>
      </w:pPr>
      <w:r w:rsidRPr="002C454C">
        <w:rPr>
          <w:sz w:val="28"/>
          <w:szCs w:val="28"/>
        </w:rPr>
        <w:t>2) утверждение Регламента, внесение в него изменений и дополнений;</w:t>
      </w:r>
    </w:p>
    <w:p w:rsidR="008C2481" w:rsidRPr="002C454C" w:rsidRDefault="008C2481" w:rsidP="005A4EF9">
      <w:pPr>
        <w:ind w:firstLine="540"/>
        <w:jc w:val="both"/>
        <w:rPr>
          <w:sz w:val="28"/>
          <w:szCs w:val="28"/>
        </w:rPr>
      </w:pPr>
      <w:r w:rsidRPr="002C454C">
        <w:rPr>
          <w:sz w:val="28"/>
          <w:szCs w:val="28"/>
        </w:rPr>
        <w:t xml:space="preserve">3) обращение в суд с заявлениями </w:t>
      </w:r>
      <w:r w:rsidRPr="002C454C">
        <w:rPr>
          <w:snapToGrid w:val="0"/>
          <w:sz w:val="28"/>
          <w:szCs w:val="28"/>
        </w:rPr>
        <w:t>в защиту публичных интересов</w:t>
      </w:r>
      <w:r w:rsidRPr="002C454C">
        <w:rPr>
          <w:sz w:val="28"/>
          <w:szCs w:val="28"/>
        </w:rPr>
        <w:t xml:space="preserve"> в случаях, предусмотренных федеральными законами;</w:t>
      </w:r>
    </w:p>
    <w:p w:rsidR="008C2481" w:rsidRPr="002C454C" w:rsidRDefault="008C2481" w:rsidP="005A4EF9">
      <w:pPr>
        <w:ind w:firstLine="540"/>
        <w:jc w:val="both"/>
        <w:rPr>
          <w:bCs/>
          <w:sz w:val="28"/>
          <w:szCs w:val="28"/>
        </w:rPr>
      </w:pPr>
      <w:r w:rsidRPr="002C454C">
        <w:rPr>
          <w:sz w:val="28"/>
          <w:szCs w:val="28"/>
        </w:rPr>
        <w:t xml:space="preserve">4) </w:t>
      </w:r>
      <w:r w:rsidRPr="002C454C">
        <w:rPr>
          <w:bCs/>
          <w:sz w:val="28"/>
          <w:szCs w:val="28"/>
        </w:rPr>
        <w:t xml:space="preserve">установление порядка рассмотрения проекта бюджета </w:t>
      </w:r>
      <w:r w:rsidRPr="002C454C">
        <w:rPr>
          <w:sz w:val="28"/>
          <w:szCs w:val="28"/>
        </w:rPr>
        <w:t>поселения</w:t>
      </w:r>
      <w:r w:rsidRPr="002C454C">
        <w:rPr>
          <w:bCs/>
          <w:sz w:val="28"/>
          <w:szCs w:val="28"/>
        </w:rPr>
        <w:t xml:space="preserve">, утверждения и исполнения бюджета </w:t>
      </w:r>
      <w:r w:rsidRPr="002C454C">
        <w:rPr>
          <w:sz w:val="28"/>
          <w:szCs w:val="28"/>
        </w:rPr>
        <w:t>поселения</w:t>
      </w:r>
      <w:r w:rsidRPr="002C454C">
        <w:rPr>
          <w:bCs/>
          <w:sz w:val="28"/>
          <w:szCs w:val="28"/>
        </w:rPr>
        <w:t xml:space="preserve">, осуществления </w:t>
      </w:r>
      <w:proofErr w:type="gramStart"/>
      <w:r w:rsidRPr="002C454C">
        <w:rPr>
          <w:bCs/>
          <w:sz w:val="28"/>
          <w:szCs w:val="28"/>
        </w:rPr>
        <w:t>контроля за</w:t>
      </w:r>
      <w:proofErr w:type="gramEnd"/>
      <w:r w:rsidRPr="002C454C">
        <w:rPr>
          <w:bCs/>
          <w:sz w:val="28"/>
          <w:szCs w:val="28"/>
        </w:rPr>
        <w:t xml:space="preserve"> его исполнением и утверждения отчета об исполнении бюджета </w:t>
      </w:r>
      <w:r w:rsidRPr="002C454C">
        <w:rPr>
          <w:sz w:val="28"/>
          <w:szCs w:val="28"/>
        </w:rPr>
        <w:t>поселения</w:t>
      </w:r>
      <w:r w:rsidRPr="002C454C">
        <w:rPr>
          <w:bCs/>
          <w:sz w:val="28"/>
          <w:szCs w:val="28"/>
        </w:rPr>
        <w:t>;</w:t>
      </w:r>
    </w:p>
    <w:p w:rsidR="008C2481" w:rsidRPr="002C454C" w:rsidRDefault="008C2481" w:rsidP="005A4EF9">
      <w:pPr>
        <w:ind w:firstLine="540"/>
        <w:jc w:val="both"/>
        <w:rPr>
          <w:sz w:val="28"/>
          <w:szCs w:val="28"/>
        </w:rPr>
      </w:pPr>
      <w:r w:rsidRPr="002C454C">
        <w:rPr>
          <w:sz w:val="28"/>
          <w:szCs w:val="28"/>
        </w:rPr>
        <w:t>5)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8C2481" w:rsidRPr="002C454C" w:rsidRDefault="008C2481" w:rsidP="005A4EF9">
      <w:pPr>
        <w:ind w:firstLine="540"/>
        <w:jc w:val="both"/>
        <w:rPr>
          <w:sz w:val="28"/>
          <w:szCs w:val="28"/>
        </w:rPr>
      </w:pPr>
      <w:r w:rsidRPr="002C454C">
        <w:rPr>
          <w:bCs/>
          <w:iCs/>
          <w:sz w:val="28"/>
          <w:szCs w:val="28"/>
        </w:rPr>
        <w:t>6)</w:t>
      </w:r>
      <w:r w:rsidRPr="002C454C">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8C2481" w:rsidRPr="002C454C" w:rsidRDefault="008C2481" w:rsidP="005A4EF9">
      <w:pPr>
        <w:ind w:firstLine="540"/>
        <w:jc w:val="both"/>
        <w:rPr>
          <w:bCs/>
          <w:iCs/>
          <w:sz w:val="28"/>
          <w:szCs w:val="28"/>
        </w:rPr>
      </w:pPr>
      <w:r w:rsidRPr="002C454C">
        <w:rPr>
          <w:sz w:val="28"/>
          <w:szCs w:val="28"/>
        </w:rPr>
        <w:t>7)</w:t>
      </w:r>
      <w:r w:rsidRPr="002C454C">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C2481" w:rsidRPr="002C454C" w:rsidRDefault="008C2481" w:rsidP="005A4EF9">
      <w:pPr>
        <w:ind w:firstLine="540"/>
        <w:jc w:val="both"/>
        <w:rPr>
          <w:bCs/>
          <w:iCs/>
          <w:sz w:val="28"/>
          <w:szCs w:val="28"/>
        </w:rPr>
      </w:pPr>
      <w:r w:rsidRPr="002C454C">
        <w:rPr>
          <w:sz w:val="28"/>
          <w:szCs w:val="28"/>
        </w:rPr>
        <w:t>8)</w:t>
      </w:r>
      <w:r w:rsidRPr="002C454C">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8C2481" w:rsidRPr="002C454C" w:rsidRDefault="008C2481" w:rsidP="005A4EF9">
      <w:pPr>
        <w:ind w:firstLine="540"/>
        <w:jc w:val="both"/>
        <w:rPr>
          <w:sz w:val="28"/>
          <w:szCs w:val="28"/>
        </w:rPr>
      </w:pPr>
      <w:r w:rsidRPr="002C454C">
        <w:rPr>
          <w:bCs/>
          <w:iCs/>
          <w:sz w:val="28"/>
          <w:szCs w:val="28"/>
        </w:rPr>
        <w:t>9)</w:t>
      </w:r>
      <w:r w:rsidRPr="002C454C">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8C2481" w:rsidRPr="002C454C" w:rsidRDefault="008C2481" w:rsidP="005A4EF9">
      <w:pPr>
        <w:ind w:firstLine="540"/>
        <w:jc w:val="both"/>
        <w:rPr>
          <w:sz w:val="28"/>
          <w:szCs w:val="28"/>
        </w:rPr>
      </w:pPr>
      <w:r w:rsidRPr="002C454C">
        <w:rPr>
          <w:bCs/>
          <w:iCs/>
          <w:sz w:val="28"/>
          <w:szCs w:val="28"/>
        </w:rPr>
        <w:t>10)</w:t>
      </w:r>
      <w:r w:rsidRPr="002C454C">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8C2481" w:rsidRPr="002C454C" w:rsidRDefault="008C2481" w:rsidP="005A4EF9">
      <w:pPr>
        <w:ind w:firstLine="540"/>
        <w:jc w:val="both"/>
        <w:rPr>
          <w:sz w:val="28"/>
          <w:szCs w:val="28"/>
        </w:rPr>
      </w:pPr>
      <w:r w:rsidRPr="002C454C">
        <w:rPr>
          <w:bCs/>
          <w:iCs/>
          <w:sz w:val="28"/>
          <w:szCs w:val="28"/>
        </w:rPr>
        <w:t>11)</w:t>
      </w:r>
      <w:r w:rsidRPr="002C454C">
        <w:rPr>
          <w:sz w:val="28"/>
          <w:szCs w:val="28"/>
        </w:rPr>
        <w:t xml:space="preserve"> утверждение в соответствии с генеральным планом </w:t>
      </w:r>
      <w:proofErr w:type="gramStart"/>
      <w:r w:rsidRPr="002C454C">
        <w:rPr>
          <w:sz w:val="28"/>
          <w:szCs w:val="28"/>
        </w:rPr>
        <w:t>поселения программы комплексного развития систем коммунальной инфраструктуры</w:t>
      </w:r>
      <w:proofErr w:type="gramEnd"/>
      <w:r w:rsidRPr="002C454C">
        <w:rPr>
          <w:sz w:val="28"/>
          <w:szCs w:val="28"/>
        </w:rPr>
        <w:t>;</w:t>
      </w:r>
    </w:p>
    <w:p w:rsidR="008C2481" w:rsidRPr="002C454C" w:rsidRDefault="008C2481" w:rsidP="005A4EF9">
      <w:pPr>
        <w:ind w:firstLine="540"/>
        <w:jc w:val="both"/>
        <w:rPr>
          <w:sz w:val="28"/>
          <w:szCs w:val="28"/>
        </w:rPr>
      </w:pPr>
      <w:r w:rsidRPr="002C454C">
        <w:rPr>
          <w:bCs/>
          <w:iCs/>
          <w:sz w:val="28"/>
          <w:szCs w:val="28"/>
        </w:rPr>
        <w:t>12)</w:t>
      </w:r>
      <w:r w:rsidRPr="002C454C">
        <w:rPr>
          <w:sz w:val="28"/>
          <w:szCs w:val="28"/>
        </w:rPr>
        <w:t xml:space="preserve"> утверждение генерального плана поселения, правил землепользования и застройки;</w:t>
      </w:r>
    </w:p>
    <w:p w:rsidR="008C2481" w:rsidRPr="002C454C" w:rsidRDefault="008C2481" w:rsidP="005A4EF9">
      <w:pPr>
        <w:ind w:firstLine="540"/>
        <w:jc w:val="both"/>
        <w:rPr>
          <w:sz w:val="28"/>
          <w:szCs w:val="28"/>
        </w:rPr>
      </w:pPr>
      <w:r w:rsidRPr="002C454C">
        <w:rPr>
          <w:bCs/>
          <w:iCs/>
          <w:sz w:val="28"/>
          <w:szCs w:val="28"/>
        </w:rPr>
        <w:t>13)</w:t>
      </w:r>
      <w:r w:rsidRPr="002C454C">
        <w:rPr>
          <w:sz w:val="28"/>
          <w:szCs w:val="28"/>
        </w:rPr>
        <w:t xml:space="preserve">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8C2481" w:rsidRPr="002C454C" w:rsidRDefault="008C2481" w:rsidP="005A4EF9">
      <w:pPr>
        <w:ind w:firstLine="540"/>
        <w:jc w:val="both"/>
        <w:rPr>
          <w:sz w:val="28"/>
          <w:szCs w:val="28"/>
        </w:rPr>
      </w:pPr>
      <w:r w:rsidRPr="002C454C">
        <w:rPr>
          <w:bCs/>
          <w:iCs/>
          <w:sz w:val="28"/>
          <w:szCs w:val="28"/>
        </w:rPr>
        <w:t>14)</w:t>
      </w:r>
      <w:r w:rsidRPr="002C454C">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8C2481" w:rsidRPr="00515114" w:rsidRDefault="008C2481" w:rsidP="005A4EF9">
      <w:pPr>
        <w:ind w:firstLine="540"/>
        <w:jc w:val="both"/>
        <w:rPr>
          <w:sz w:val="28"/>
          <w:szCs w:val="28"/>
        </w:rPr>
      </w:pPr>
      <w:proofErr w:type="gramStart"/>
      <w:r w:rsidRPr="002C454C">
        <w:rPr>
          <w:bCs/>
          <w:iCs/>
          <w:sz w:val="28"/>
          <w:szCs w:val="28"/>
        </w:rPr>
        <w:t>15)</w:t>
      </w:r>
      <w:r w:rsidRPr="002C454C">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w:t>
      </w:r>
      <w:r w:rsidRPr="00515114">
        <w:rPr>
          <w:sz w:val="28"/>
          <w:szCs w:val="28"/>
        </w:rPr>
        <w:t>хозяйства;</w:t>
      </w:r>
      <w:proofErr w:type="gramEnd"/>
    </w:p>
    <w:p w:rsidR="008C2481" w:rsidRPr="002C454C" w:rsidRDefault="008C2481" w:rsidP="005A4EF9">
      <w:pPr>
        <w:ind w:firstLine="540"/>
        <w:jc w:val="both"/>
        <w:rPr>
          <w:sz w:val="28"/>
          <w:szCs w:val="28"/>
        </w:rPr>
      </w:pPr>
      <w:r w:rsidRPr="00515114">
        <w:rPr>
          <w:bCs/>
          <w:iCs/>
          <w:sz w:val="28"/>
          <w:szCs w:val="28"/>
        </w:rPr>
        <w:t>16)</w:t>
      </w:r>
      <w:r w:rsidRPr="002C454C">
        <w:rPr>
          <w:sz w:val="28"/>
          <w:szCs w:val="28"/>
        </w:rPr>
        <w:t xml:space="preserve">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C2481" w:rsidRPr="002C454C" w:rsidRDefault="008C2481" w:rsidP="005A4EF9">
      <w:pPr>
        <w:ind w:firstLine="540"/>
        <w:jc w:val="both"/>
        <w:rPr>
          <w:sz w:val="28"/>
          <w:szCs w:val="28"/>
        </w:rPr>
      </w:pPr>
      <w:r w:rsidRPr="002C454C">
        <w:rPr>
          <w:bCs/>
          <w:iCs/>
          <w:sz w:val="28"/>
          <w:szCs w:val="28"/>
        </w:rPr>
        <w:lastRenderedPageBreak/>
        <w:t>17)</w:t>
      </w:r>
      <w:r w:rsidRPr="002C454C">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C2481" w:rsidRPr="002C454C" w:rsidRDefault="008C2481" w:rsidP="005A4EF9">
      <w:pPr>
        <w:ind w:firstLine="540"/>
        <w:jc w:val="both"/>
        <w:rPr>
          <w:sz w:val="28"/>
          <w:szCs w:val="28"/>
        </w:rPr>
      </w:pPr>
      <w:r w:rsidRPr="002C454C">
        <w:rPr>
          <w:bCs/>
          <w:iCs/>
          <w:sz w:val="28"/>
          <w:szCs w:val="28"/>
        </w:rPr>
        <w:t>18)</w:t>
      </w:r>
      <w:r w:rsidRPr="002C454C">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17 и 21 статьи 3 настоящего Устава;</w:t>
      </w:r>
    </w:p>
    <w:p w:rsidR="008C2481" w:rsidRPr="002C454C" w:rsidRDefault="008C2481" w:rsidP="005A4EF9">
      <w:pPr>
        <w:ind w:firstLine="540"/>
        <w:jc w:val="both"/>
        <w:rPr>
          <w:sz w:val="28"/>
          <w:szCs w:val="28"/>
        </w:rPr>
      </w:pPr>
      <w:r w:rsidRPr="002C454C">
        <w:rPr>
          <w:bCs/>
          <w:iCs/>
          <w:sz w:val="28"/>
          <w:szCs w:val="28"/>
        </w:rPr>
        <w:t>19)</w:t>
      </w:r>
      <w:r w:rsidRPr="002C454C">
        <w:rPr>
          <w:sz w:val="28"/>
          <w:szCs w:val="28"/>
        </w:rPr>
        <w:t xml:space="preserve"> осуществление иных полномочий в соответствии с федеральными законами, законами Алтайского края и настоящим Уставом</w:t>
      </w:r>
      <w:proofErr w:type="gramStart"/>
      <w:r w:rsidRPr="002C454C">
        <w:rPr>
          <w:sz w:val="28"/>
          <w:szCs w:val="28"/>
        </w:rPr>
        <w:t>.»;</w:t>
      </w:r>
      <w:proofErr w:type="gramEnd"/>
    </w:p>
    <w:p w:rsidR="008C2481" w:rsidRPr="002C454C" w:rsidRDefault="008C2481" w:rsidP="005A4EF9">
      <w:pPr>
        <w:pStyle w:val="4"/>
        <w:ind w:firstLine="540"/>
        <w:rPr>
          <w:rFonts w:ascii="Times New Roman" w:hAnsi="Times New Roman"/>
          <w:bCs/>
          <w:sz w:val="28"/>
          <w:szCs w:val="28"/>
        </w:rPr>
      </w:pPr>
    </w:p>
    <w:p w:rsidR="008C2481" w:rsidRPr="002C454C" w:rsidRDefault="008C2481" w:rsidP="005A4EF9">
      <w:pPr>
        <w:rPr>
          <w:b/>
          <w:color w:val="000000" w:themeColor="text1"/>
          <w:sz w:val="28"/>
          <w:szCs w:val="28"/>
        </w:rPr>
      </w:pPr>
    </w:p>
    <w:p w:rsidR="008C2481" w:rsidRPr="002C454C" w:rsidRDefault="008C2481" w:rsidP="005A4EF9">
      <w:pPr>
        <w:ind w:firstLine="567"/>
        <w:jc w:val="both"/>
        <w:rPr>
          <w:b/>
          <w:bCs/>
          <w:color w:val="FF0000"/>
          <w:sz w:val="28"/>
          <w:szCs w:val="28"/>
        </w:rPr>
      </w:pPr>
      <w:r w:rsidRPr="002C454C">
        <w:rPr>
          <w:sz w:val="28"/>
          <w:szCs w:val="28"/>
        </w:rPr>
        <w:t xml:space="preserve">4)  </w:t>
      </w:r>
      <w:r w:rsidRPr="002C454C">
        <w:rPr>
          <w:bCs/>
          <w:sz w:val="28"/>
          <w:szCs w:val="28"/>
        </w:rPr>
        <w:t>исключить главу «</w:t>
      </w:r>
      <w:r w:rsidRPr="00515114">
        <w:rPr>
          <w:b/>
          <w:bCs/>
          <w:sz w:val="28"/>
          <w:szCs w:val="28"/>
        </w:rPr>
        <w:t>ГЛАВА 4. МУНИЦИПАЛЬНЫЙ ОРГАН»</w:t>
      </w:r>
      <w:r w:rsidR="005A4EF9" w:rsidRPr="00515114">
        <w:rPr>
          <w:b/>
          <w:bCs/>
          <w:sz w:val="28"/>
          <w:szCs w:val="28"/>
        </w:rPr>
        <w:t>;</w:t>
      </w:r>
    </w:p>
    <w:p w:rsidR="008C2481" w:rsidRPr="002C454C" w:rsidRDefault="008C2481" w:rsidP="005A4EF9">
      <w:pPr>
        <w:rPr>
          <w:b/>
          <w:color w:val="000000" w:themeColor="text1"/>
          <w:sz w:val="28"/>
          <w:szCs w:val="28"/>
        </w:rPr>
      </w:pPr>
    </w:p>
    <w:p w:rsidR="008C2481" w:rsidRPr="00515114" w:rsidRDefault="008C2481" w:rsidP="005A4EF9">
      <w:pPr>
        <w:ind w:firstLine="567"/>
        <w:jc w:val="both"/>
        <w:rPr>
          <w:b/>
          <w:bCs/>
          <w:sz w:val="28"/>
          <w:szCs w:val="28"/>
        </w:rPr>
      </w:pPr>
      <w:r w:rsidRPr="002C454C">
        <w:rPr>
          <w:sz w:val="28"/>
          <w:szCs w:val="28"/>
        </w:rPr>
        <w:t>5)</w:t>
      </w:r>
      <w:r w:rsidRPr="002C454C">
        <w:rPr>
          <w:bCs/>
          <w:sz w:val="28"/>
          <w:szCs w:val="28"/>
        </w:rPr>
        <w:t xml:space="preserve"> исключить </w:t>
      </w:r>
      <w:r w:rsidRPr="00515114">
        <w:rPr>
          <w:bCs/>
          <w:sz w:val="28"/>
          <w:szCs w:val="28"/>
        </w:rPr>
        <w:t>с</w:t>
      </w:r>
      <w:r w:rsidRPr="00515114">
        <w:rPr>
          <w:b/>
          <w:bCs/>
          <w:sz w:val="28"/>
          <w:szCs w:val="28"/>
        </w:rPr>
        <w:t>татью 41 «Правовой статус изб</w:t>
      </w:r>
      <w:r w:rsidR="005A4EF9" w:rsidRPr="00515114">
        <w:rPr>
          <w:b/>
          <w:bCs/>
          <w:sz w:val="28"/>
          <w:szCs w:val="28"/>
        </w:rPr>
        <w:t>ирательной комиссии поссовета»;</w:t>
      </w:r>
    </w:p>
    <w:p w:rsidR="005A4EF9" w:rsidRPr="002C454C" w:rsidRDefault="005A4EF9" w:rsidP="005A4EF9">
      <w:pPr>
        <w:ind w:firstLine="567"/>
        <w:jc w:val="both"/>
        <w:rPr>
          <w:b/>
          <w:bCs/>
          <w:color w:val="FF0000"/>
          <w:sz w:val="28"/>
          <w:szCs w:val="28"/>
        </w:rPr>
      </w:pPr>
    </w:p>
    <w:p w:rsidR="008C2481" w:rsidRPr="002C454C" w:rsidRDefault="008C2481" w:rsidP="005A4EF9">
      <w:pPr>
        <w:ind w:firstLine="567"/>
        <w:jc w:val="both"/>
        <w:rPr>
          <w:sz w:val="28"/>
          <w:szCs w:val="28"/>
        </w:rPr>
      </w:pPr>
      <w:r w:rsidRPr="002C454C">
        <w:rPr>
          <w:bCs/>
          <w:sz w:val="28"/>
          <w:szCs w:val="28"/>
        </w:rPr>
        <w:t>6)</w:t>
      </w:r>
      <w:r w:rsidRPr="002C454C">
        <w:rPr>
          <w:sz w:val="28"/>
          <w:szCs w:val="28"/>
        </w:rPr>
        <w:t xml:space="preserve"> статью  44  изложить в следующей редакции:</w:t>
      </w:r>
    </w:p>
    <w:p w:rsidR="008C2481" w:rsidRPr="002C454C" w:rsidRDefault="008C2481" w:rsidP="005A4EF9">
      <w:pPr>
        <w:pStyle w:val="6"/>
        <w:spacing w:before="0"/>
        <w:ind w:firstLine="567"/>
        <w:rPr>
          <w:rFonts w:ascii="Times New Roman" w:hAnsi="Times New Roman" w:cs="Times New Roman"/>
          <w:b/>
          <w:i w:val="0"/>
          <w:color w:val="auto"/>
          <w:sz w:val="28"/>
          <w:szCs w:val="28"/>
        </w:rPr>
      </w:pPr>
      <w:r w:rsidRPr="002C454C">
        <w:rPr>
          <w:rFonts w:ascii="Times New Roman" w:hAnsi="Times New Roman" w:cs="Times New Roman"/>
          <w:b/>
          <w:i w:val="0"/>
          <w:color w:val="5F497A" w:themeColor="accent4" w:themeShade="BF"/>
          <w:sz w:val="28"/>
          <w:szCs w:val="28"/>
        </w:rPr>
        <w:t xml:space="preserve"> </w:t>
      </w:r>
      <w:r w:rsidRPr="002C454C">
        <w:rPr>
          <w:rFonts w:ascii="Times New Roman" w:hAnsi="Times New Roman" w:cs="Times New Roman"/>
          <w:b/>
          <w:i w:val="0"/>
          <w:color w:val="auto"/>
          <w:sz w:val="28"/>
          <w:szCs w:val="28"/>
        </w:rPr>
        <w:t>«Статья 44. Порядок принятия решений Советом депутатов</w:t>
      </w:r>
    </w:p>
    <w:p w:rsidR="008C2481" w:rsidRPr="00515114" w:rsidRDefault="008C2481" w:rsidP="005A4EF9">
      <w:pPr>
        <w:ind w:firstLine="540"/>
        <w:jc w:val="both"/>
        <w:rPr>
          <w:sz w:val="28"/>
          <w:szCs w:val="28"/>
        </w:rPr>
      </w:pPr>
      <w:r w:rsidRPr="00515114">
        <w:rPr>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8C2481" w:rsidRPr="00515114" w:rsidRDefault="008C2481" w:rsidP="005A4EF9">
      <w:pPr>
        <w:ind w:firstLine="540"/>
        <w:jc w:val="both"/>
        <w:rPr>
          <w:b/>
          <w:sz w:val="28"/>
          <w:szCs w:val="28"/>
        </w:rPr>
      </w:pPr>
      <w:r w:rsidRPr="00515114">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515114">
        <w:rPr>
          <w:spacing w:val="-3"/>
          <w:sz w:val="28"/>
          <w:szCs w:val="28"/>
        </w:rPr>
        <w:t>Федеральным законом от 6 октября 2003 года № 131-ФЗ;</w:t>
      </w:r>
      <w:r w:rsidRPr="00515114">
        <w:rPr>
          <w:b/>
          <w:sz w:val="28"/>
          <w:szCs w:val="28"/>
        </w:rPr>
        <w:t xml:space="preserve"> </w:t>
      </w:r>
    </w:p>
    <w:p w:rsidR="008C2481" w:rsidRPr="00515114" w:rsidRDefault="008C2481" w:rsidP="005A4EF9">
      <w:pPr>
        <w:ind w:firstLine="540"/>
        <w:jc w:val="both"/>
        <w:rPr>
          <w:sz w:val="28"/>
          <w:szCs w:val="28"/>
        </w:rPr>
      </w:pPr>
      <w:r w:rsidRPr="00515114">
        <w:rPr>
          <w:bCs/>
          <w:iCs/>
          <w:sz w:val="28"/>
          <w:szCs w:val="28"/>
        </w:rPr>
        <w:t>об удалении главы поссовета в отставку - принимается большинством в две трети голосов от установленной численности депутатов</w:t>
      </w:r>
      <w:r w:rsidRPr="00515114">
        <w:rPr>
          <w:sz w:val="28"/>
          <w:szCs w:val="28"/>
        </w:rPr>
        <w:t xml:space="preserve"> в порядке, установленном статьей 74.1 Федерального закона от 6 октября 2003 года № 131-ФЗ, настоящим Уставом и Регламентом;  </w:t>
      </w:r>
    </w:p>
    <w:p w:rsidR="008C2481" w:rsidRPr="00515114" w:rsidRDefault="008C2481" w:rsidP="005A4EF9">
      <w:pPr>
        <w:ind w:firstLine="540"/>
        <w:jc w:val="both"/>
        <w:rPr>
          <w:bCs/>
          <w:iCs/>
          <w:sz w:val="28"/>
          <w:szCs w:val="28"/>
        </w:rPr>
      </w:pPr>
      <w:proofErr w:type="gramStart"/>
      <w:r w:rsidRPr="00515114">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поссовета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 принимаются большинством голосов от установленной</w:t>
      </w:r>
      <w:proofErr w:type="gramEnd"/>
      <w:r w:rsidRPr="00515114">
        <w:rPr>
          <w:sz w:val="28"/>
          <w:szCs w:val="28"/>
        </w:rPr>
        <w:t xml:space="preserve"> численности депутатов в порядке, установленном настоящим Уставом и Регламентом</w:t>
      </w:r>
      <w:r w:rsidRPr="00515114">
        <w:rPr>
          <w:bCs/>
          <w:iCs/>
          <w:sz w:val="28"/>
          <w:szCs w:val="28"/>
        </w:rPr>
        <w:t>.</w:t>
      </w:r>
    </w:p>
    <w:p w:rsidR="008C2481" w:rsidRPr="00515114" w:rsidRDefault="008C2481" w:rsidP="005A4EF9">
      <w:pPr>
        <w:ind w:firstLine="567"/>
        <w:jc w:val="both"/>
        <w:rPr>
          <w:sz w:val="28"/>
          <w:szCs w:val="28"/>
        </w:rPr>
      </w:pPr>
      <w:r w:rsidRPr="00515114">
        <w:rPr>
          <w:sz w:val="28"/>
          <w:szCs w:val="28"/>
        </w:rPr>
        <w:t>2. Порядок принятия иных решений, носящих нормативный характер, а также ненормативных решений, устанавливается Регламентом.</w:t>
      </w:r>
    </w:p>
    <w:p w:rsidR="008C2481" w:rsidRPr="00515114" w:rsidRDefault="008C2481" w:rsidP="005A4EF9">
      <w:pPr>
        <w:ind w:firstLine="567"/>
        <w:jc w:val="both"/>
        <w:rPr>
          <w:sz w:val="28"/>
          <w:szCs w:val="28"/>
        </w:rPr>
      </w:pPr>
      <w:r w:rsidRPr="00515114">
        <w:rPr>
          <w:sz w:val="28"/>
          <w:szCs w:val="28"/>
        </w:rPr>
        <w:t xml:space="preserve">3. Нормативный правовой акт, принятый Советом депутатов, направляется главе поссовета для подписания и обнародования в течение 10 дней. Глава поссовета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w:t>
      </w:r>
      <w:r w:rsidRPr="00515114">
        <w:rPr>
          <w:sz w:val="28"/>
          <w:szCs w:val="28"/>
        </w:rPr>
        <w:lastRenderedPageBreak/>
        <w:t>мотивированным обоснованием его отклонения либо с предложениями о внесении в него изменений и дополнений. Если глава поссовета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поссовета в течение семи дней и обнародованию</w:t>
      </w:r>
      <w:proofErr w:type="gramStart"/>
      <w:r w:rsidRPr="00515114">
        <w:rPr>
          <w:sz w:val="28"/>
          <w:szCs w:val="28"/>
        </w:rPr>
        <w:t>.»;</w:t>
      </w:r>
      <w:proofErr w:type="gramEnd"/>
    </w:p>
    <w:p w:rsidR="005A4EF9" w:rsidRPr="00515114" w:rsidRDefault="005A4EF9" w:rsidP="005A4EF9">
      <w:pPr>
        <w:ind w:firstLine="567"/>
        <w:jc w:val="both"/>
        <w:rPr>
          <w:sz w:val="28"/>
          <w:szCs w:val="28"/>
        </w:rPr>
      </w:pPr>
    </w:p>
    <w:p w:rsidR="008C2481" w:rsidRPr="002C454C" w:rsidRDefault="008C2481" w:rsidP="005A4EF9">
      <w:pPr>
        <w:ind w:firstLine="567"/>
        <w:jc w:val="both"/>
        <w:rPr>
          <w:sz w:val="28"/>
          <w:szCs w:val="28"/>
        </w:rPr>
      </w:pPr>
      <w:r w:rsidRPr="002C454C">
        <w:rPr>
          <w:sz w:val="28"/>
          <w:szCs w:val="28"/>
        </w:rPr>
        <w:t>7) статью  55 изложить в следующей редакции:</w:t>
      </w:r>
    </w:p>
    <w:p w:rsidR="008C2481" w:rsidRPr="00515114" w:rsidRDefault="008C2481" w:rsidP="005A4EF9">
      <w:pPr>
        <w:ind w:firstLine="709"/>
        <w:jc w:val="both"/>
        <w:rPr>
          <w:b/>
          <w:sz w:val="28"/>
          <w:szCs w:val="28"/>
        </w:rPr>
      </w:pPr>
      <w:r w:rsidRPr="002C454C">
        <w:rPr>
          <w:b/>
          <w:sz w:val="28"/>
          <w:szCs w:val="28"/>
        </w:rPr>
        <w:t>«Статья 55.</w:t>
      </w:r>
      <w:r w:rsidRPr="002C454C">
        <w:rPr>
          <w:sz w:val="28"/>
          <w:szCs w:val="28"/>
        </w:rPr>
        <w:t xml:space="preserve"> </w:t>
      </w:r>
      <w:r w:rsidRPr="002C454C">
        <w:rPr>
          <w:b/>
          <w:sz w:val="28"/>
          <w:szCs w:val="28"/>
        </w:rPr>
        <w:t xml:space="preserve">Муниципальное имущество. </w:t>
      </w:r>
      <w:r w:rsidRPr="00515114">
        <w:rPr>
          <w:b/>
          <w:sz w:val="28"/>
          <w:szCs w:val="28"/>
        </w:rPr>
        <w:t>Владение, пользование и распоряжение муниципальным имуществом</w:t>
      </w:r>
    </w:p>
    <w:p w:rsidR="008C2481" w:rsidRPr="00515114" w:rsidRDefault="008C2481" w:rsidP="005A4EF9">
      <w:pPr>
        <w:ind w:firstLine="709"/>
        <w:jc w:val="both"/>
        <w:rPr>
          <w:sz w:val="28"/>
          <w:szCs w:val="28"/>
        </w:rPr>
      </w:pPr>
      <w:r w:rsidRPr="00515114">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8C2481" w:rsidRPr="00515114" w:rsidRDefault="008C2481" w:rsidP="005A4EF9">
      <w:pPr>
        <w:ind w:firstLine="709"/>
        <w:jc w:val="both"/>
        <w:rPr>
          <w:sz w:val="28"/>
          <w:szCs w:val="28"/>
        </w:rPr>
      </w:pPr>
      <w:r w:rsidRPr="00515114">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C2481" w:rsidRPr="00515114" w:rsidRDefault="008C2481" w:rsidP="005A4EF9">
      <w:pPr>
        <w:ind w:firstLine="709"/>
        <w:jc w:val="both"/>
        <w:rPr>
          <w:sz w:val="28"/>
          <w:szCs w:val="28"/>
        </w:rPr>
      </w:pPr>
      <w:r w:rsidRPr="00515114">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C2481" w:rsidRPr="00515114" w:rsidRDefault="008C2481" w:rsidP="005A4EF9">
      <w:pPr>
        <w:ind w:firstLine="709"/>
        <w:jc w:val="both"/>
        <w:rPr>
          <w:sz w:val="28"/>
          <w:szCs w:val="28"/>
        </w:rPr>
      </w:pPr>
      <w:r w:rsidRPr="00515114">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C2481" w:rsidRPr="00515114" w:rsidRDefault="008C2481" w:rsidP="005A4EF9">
      <w:pPr>
        <w:ind w:firstLine="709"/>
        <w:jc w:val="both"/>
        <w:rPr>
          <w:sz w:val="28"/>
          <w:szCs w:val="28"/>
        </w:rPr>
      </w:pPr>
      <w:r w:rsidRPr="00515114">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8C2481" w:rsidRPr="00515114" w:rsidRDefault="008C2481" w:rsidP="005A4EF9">
      <w:pPr>
        <w:ind w:firstLine="709"/>
        <w:jc w:val="both"/>
        <w:rPr>
          <w:sz w:val="28"/>
          <w:szCs w:val="28"/>
        </w:rPr>
      </w:pPr>
      <w:r w:rsidRPr="00515114">
        <w:rPr>
          <w:sz w:val="28"/>
          <w:szCs w:val="28"/>
        </w:rPr>
        <w:t>4. Решение о создании муниципальных предприятий и учреждений от имени поселения принимается Администрацией поссовета.</w:t>
      </w:r>
    </w:p>
    <w:p w:rsidR="008C2481" w:rsidRPr="00515114" w:rsidRDefault="008C2481" w:rsidP="005A4EF9">
      <w:pPr>
        <w:ind w:firstLine="709"/>
        <w:jc w:val="both"/>
        <w:rPr>
          <w:sz w:val="28"/>
          <w:szCs w:val="28"/>
        </w:rPr>
      </w:pPr>
      <w:r w:rsidRPr="00515114">
        <w:rPr>
          <w:sz w:val="28"/>
          <w:szCs w:val="28"/>
        </w:rPr>
        <w:t>Цели, условия и порядок деятельности муниципальных предприятий и учреждений закрепляется в их уставах.</w:t>
      </w:r>
    </w:p>
    <w:p w:rsidR="008C2481" w:rsidRPr="00515114" w:rsidRDefault="008C2481" w:rsidP="005A4EF9">
      <w:pPr>
        <w:ind w:firstLine="709"/>
        <w:jc w:val="both"/>
        <w:rPr>
          <w:sz w:val="28"/>
          <w:szCs w:val="28"/>
        </w:rPr>
      </w:pPr>
      <w:r w:rsidRPr="00515114">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8C2481" w:rsidRPr="00515114" w:rsidRDefault="008C2481" w:rsidP="005A4EF9">
      <w:pPr>
        <w:ind w:firstLine="709"/>
        <w:jc w:val="both"/>
        <w:rPr>
          <w:sz w:val="28"/>
          <w:szCs w:val="28"/>
        </w:rPr>
      </w:pPr>
      <w:proofErr w:type="gramStart"/>
      <w:r w:rsidRPr="00515114">
        <w:rPr>
          <w:sz w:val="28"/>
          <w:szCs w:val="28"/>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w:t>
      </w:r>
      <w:r w:rsidRPr="00515114">
        <w:rPr>
          <w:sz w:val="28"/>
          <w:szCs w:val="28"/>
        </w:rPr>
        <w:lastRenderedPageBreak/>
        <w:t>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515114">
        <w:rPr>
          <w:sz w:val="28"/>
          <w:szCs w:val="28"/>
        </w:rPr>
        <w:t xml:space="preserve"> в сфере бюджетной, налоговой, страховой, валютной, банковской деятельности</w:t>
      </w:r>
      <w:proofErr w:type="gramStart"/>
      <w:r w:rsidRPr="00515114">
        <w:rPr>
          <w:sz w:val="28"/>
          <w:szCs w:val="28"/>
        </w:rPr>
        <w:t>.»;</w:t>
      </w:r>
      <w:proofErr w:type="gramEnd"/>
    </w:p>
    <w:p w:rsidR="005A4EF9" w:rsidRDefault="005A4EF9" w:rsidP="005A4EF9">
      <w:pPr>
        <w:ind w:firstLine="567"/>
        <w:jc w:val="both"/>
        <w:rPr>
          <w:sz w:val="28"/>
          <w:szCs w:val="28"/>
        </w:rPr>
      </w:pPr>
    </w:p>
    <w:p w:rsidR="008C2481" w:rsidRPr="002C454C" w:rsidRDefault="008C2481" w:rsidP="005A4EF9">
      <w:pPr>
        <w:ind w:firstLine="567"/>
        <w:jc w:val="both"/>
        <w:rPr>
          <w:sz w:val="28"/>
          <w:szCs w:val="28"/>
        </w:rPr>
      </w:pPr>
      <w:r w:rsidRPr="002C454C">
        <w:rPr>
          <w:sz w:val="28"/>
          <w:szCs w:val="28"/>
        </w:rPr>
        <w:t>8) статью 59  изложить в следующей редакции:</w:t>
      </w:r>
    </w:p>
    <w:p w:rsidR="008C2481" w:rsidRPr="002C454C" w:rsidRDefault="008C2481" w:rsidP="005A4EF9">
      <w:pPr>
        <w:ind w:firstLine="567"/>
        <w:jc w:val="both"/>
        <w:rPr>
          <w:b/>
          <w:sz w:val="28"/>
          <w:szCs w:val="28"/>
        </w:rPr>
      </w:pPr>
      <w:r w:rsidRPr="002C454C">
        <w:rPr>
          <w:b/>
          <w:sz w:val="28"/>
          <w:szCs w:val="28"/>
        </w:rPr>
        <w:t>«Статья 59. Взаимодействие органов местного самоуправления поселения с органами местного самоуправления Благовещенского района Алтайского края, с органами государственной власти Алтайского края</w:t>
      </w:r>
    </w:p>
    <w:p w:rsidR="008C2481" w:rsidRPr="002C454C" w:rsidRDefault="008C2481" w:rsidP="005A4EF9">
      <w:pPr>
        <w:pStyle w:val="a9"/>
        <w:ind w:firstLine="709"/>
        <w:jc w:val="both"/>
        <w:rPr>
          <w:b w:val="0"/>
          <w:szCs w:val="28"/>
        </w:rPr>
      </w:pPr>
      <w:r w:rsidRPr="002C454C">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8C2481" w:rsidRPr="002C454C" w:rsidRDefault="008C2481" w:rsidP="005A4EF9">
      <w:pPr>
        <w:pStyle w:val="a9"/>
        <w:ind w:firstLine="709"/>
        <w:jc w:val="both"/>
        <w:rPr>
          <w:b w:val="0"/>
          <w:bCs/>
          <w:szCs w:val="28"/>
        </w:rPr>
      </w:pPr>
      <w:r w:rsidRPr="002C454C">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C2481" w:rsidRPr="002C454C" w:rsidRDefault="008C2481" w:rsidP="005A4EF9">
      <w:pPr>
        <w:pStyle w:val="a9"/>
        <w:ind w:firstLine="709"/>
        <w:jc w:val="both"/>
        <w:rPr>
          <w:b w:val="0"/>
          <w:szCs w:val="28"/>
        </w:rPr>
      </w:pPr>
      <w:r w:rsidRPr="002C454C">
        <w:rPr>
          <w:b w:val="0"/>
          <w:szCs w:val="28"/>
        </w:rPr>
        <w:t xml:space="preserve">3. Органы местного самоуправления поселения и органы местного самоуправления </w:t>
      </w:r>
      <w:r w:rsidR="002C454C">
        <w:rPr>
          <w:b w:val="0"/>
          <w:szCs w:val="28"/>
          <w:lang w:val="ru-RU"/>
        </w:rPr>
        <w:t>Благовещенского</w:t>
      </w:r>
      <w:r w:rsidRPr="002C454C">
        <w:rPr>
          <w:b w:val="0"/>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8C2481" w:rsidRPr="002C454C" w:rsidRDefault="008C2481" w:rsidP="005A4EF9">
      <w:pPr>
        <w:pStyle w:val="a9"/>
        <w:ind w:firstLine="709"/>
        <w:jc w:val="both"/>
        <w:rPr>
          <w:szCs w:val="28"/>
        </w:rPr>
      </w:pPr>
      <w:r w:rsidRPr="002C454C">
        <w:rPr>
          <w:b w:val="0"/>
          <w:szCs w:val="28"/>
        </w:rPr>
        <w:t>Порядок заключения указанных соглашений определяется решением Совета депутатов</w:t>
      </w:r>
      <w:r w:rsidRPr="002C454C">
        <w:rPr>
          <w:szCs w:val="28"/>
        </w:rPr>
        <w:t>.</w:t>
      </w:r>
    </w:p>
    <w:p w:rsidR="008C2481" w:rsidRPr="002C454C" w:rsidRDefault="008C2481" w:rsidP="005A4EF9">
      <w:pPr>
        <w:ind w:firstLine="540"/>
        <w:jc w:val="both"/>
        <w:rPr>
          <w:sz w:val="28"/>
          <w:szCs w:val="28"/>
        </w:rPr>
      </w:pPr>
      <w:r w:rsidRPr="002C454C">
        <w:rPr>
          <w:sz w:val="28"/>
          <w:szCs w:val="28"/>
        </w:rPr>
        <w:t>4. Органы местного самоуправления поселения рассматрива</w:t>
      </w:r>
      <w:r w:rsidRPr="002C454C">
        <w:rPr>
          <w:bCs/>
          <w:iCs/>
          <w:sz w:val="28"/>
          <w:szCs w:val="28"/>
        </w:rPr>
        <w:t>ют</w:t>
      </w:r>
      <w:r w:rsidRPr="002C454C">
        <w:rPr>
          <w:sz w:val="28"/>
          <w:szCs w:val="28"/>
        </w:rPr>
        <w:t xml:space="preserve"> и учитыва</w:t>
      </w:r>
      <w:r w:rsidRPr="002C454C">
        <w:rPr>
          <w:bCs/>
          <w:iCs/>
          <w:sz w:val="28"/>
          <w:szCs w:val="28"/>
        </w:rPr>
        <w:t>ют</w:t>
      </w:r>
      <w:r w:rsidRPr="002C454C">
        <w:rPr>
          <w:sz w:val="28"/>
          <w:szCs w:val="28"/>
        </w:rPr>
        <w:t xml:space="preserve"> в своей деятельности предложения органов местного самоуправления </w:t>
      </w:r>
      <w:r w:rsidR="002C454C">
        <w:rPr>
          <w:sz w:val="28"/>
          <w:szCs w:val="28"/>
        </w:rPr>
        <w:t>Благовещенского</w:t>
      </w:r>
      <w:r w:rsidRPr="002C454C">
        <w:rPr>
          <w:sz w:val="28"/>
          <w:szCs w:val="28"/>
        </w:rPr>
        <w:t xml:space="preserve"> района по решению проблем поселения и сообща</w:t>
      </w:r>
      <w:r w:rsidRPr="002C454C">
        <w:rPr>
          <w:bCs/>
          <w:iCs/>
          <w:sz w:val="28"/>
          <w:szCs w:val="28"/>
        </w:rPr>
        <w:t>ют</w:t>
      </w:r>
      <w:r w:rsidRPr="002C454C">
        <w:rPr>
          <w:sz w:val="28"/>
          <w:szCs w:val="28"/>
        </w:rPr>
        <w:t xml:space="preserve"> им о результатах рассмотрения этих предложений.</w:t>
      </w:r>
    </w:p>
    <w:p w:rsidR="008C2481" w:rsidRPr="002C454C" w:rsidRDefault="008C2481" w:rsidP="005A4EF9">
      <w:pPr>
        <w:ind w:firstLine="540"/>
        <w:jc w:val="both"/>
        <w:rPr>
          <w:sz w:val="28"/>
          <w:szCs w:val="28"/>
        </w:rPr>
      </w:pPr>
      <w:r w:rsidRPr="002C454C">
        <w:rPr>
          <w:sz w:val="28"/>
          <w:szCs w:val="28"/>
        </w:rPr>
        <w:t xml:space="preserve">5. Органы местного самоуправления </w:t>
      </w:r>
      <w:r w:rsidR="002C454C">
        <w:rPr>
          <w:sz w:val="28"/>
          <w:szCs w:val="28"/>
        </w:rPr>
        <w:t>Благовещенского</w:t>
      </w:r>
      <w:r w:rsidRPr="002C454C">
        <w:rPr>
          <w:sz w:val="28"/>
          <w:szCs w:val="28"/>
        </w:rPr>
        <w:t xml:space="preserve"> района вправе направлять обращения в Совет депутатов и Администрацию поссовета.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2C454C">
        <w:rPr>
          <w:sz w:val="28"/>
          <w:szCs w:val="28"/>
        </w:rPr>
        <w:t>позднее</w:t>
      </w:r>
      <w:proofErr w:type="gramEnd"/>
      <w:r w:rsidRPr="002C454C">
        <w:rPr>
          <w:sz w:val="28"/>
          <w:szCs w:val="28"/>
        </w:rPr>
        <w:t xml:space="preserve"> чем за 14 дней до ее проведения.</w:t>
      </w:r>
    </w:p>
    <w:p w:rsidR="008C2481" w:rsidRPr="002C454C" w:rsidRDefault="008C2481" w:rsidP="005A4EF9">
      <w:pPr>
        <w:ind w:firstLine="540"/>
        <w:jc w:val="both"/>
        <w:rPr>
          <w:sz w:val="28"/>
          <w:szCs w:val="28"/>
        </w:rPr>
      </w:pPr>
      <w:r w:rsidRPr="002C454C">
        <w:rPr>
          <w:sz w:val="28"/>
          <w:szCs w:val="28"/>
        </w:rPr>
        <w:t>На обращения, направленные в Администрацию поссовета, главой поссовета в течение 30 дней должен быть предоставлен ответ по существу.</w:t>
      </w:r>
    </w:p>
    <w:p w:rsidR="008C2481" w:rsidRPr="002C454C" w:rsidRDefault="008C2481" w:rsidP="005A4EF9">
      <w:pPr>
        <w:ind w:firstLine="540"/>
        <w:jc w:val="both"/>
        <w:rPr>
          <w:sz w:val="28"/>
          <w:szCs w:val="28"/>
        </w:rPr>
      </w:pPr>
      <w:r w:rsidRPr="002C454C">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C2481" w:rsidRPr="002C454C" w:rsidRDefault="008C2481" w:rsidP="005A4EF9">
      <w:pPr>
        <w:ind w:firstLine="540"/>
        <w:jc w:val="both"/>
        <w:rPr>
          <w:sz w:val="28"/>
          <w:szCs w:val="28"/>
        </w:rPr>
      </w:pPr>
      <w:r w:rsidRPr="002C454C">
        <w:rPr>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2C454C">
        <w:rPr>
          <w:sz w:val="28"/>
          <w:szCs w:val="28"/>
        </w:rPr>
        <w:t>полномочий</w:t>
      </w:r>
      <w:proofErr w:type="gramEnd"/>
      <w:r w:rsidRPr="002C454C">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w:t>
      </w:r>
      <w:r w:rsidRPr="002C454C">
        <w:rPr>
          <w:sz w:val="28"/>
          <w:szCs w:val="28"/>
        </w:rPr>
        <w:lastRenderedPageBreak/>
        <w:t>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C2481" w:rsidRPr="002C454C" w:rsidRDefault="008C2481" w:rsidP="005A4EF9">
      <w:pPr>
        <w:ind w:firstLine="540"/>
        <w:jc w:val="both"/>
        <w:rPr>
          <w:sz w:val="28"/>
          <w:szCs w:val="28"/>
        </w:rPr>
      </w:pPr>
      <w:r w:rsidRPr="002C454C">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roofErr w:type="gramStart"/>
      <w:r w:rsidR="005A4EF9">
        <w:rPr>
          <w:sz w:val="28"/>
          <w:szCs w:val="28"/>
        </w:rPr>
        <w:t>.</w:t>
      </w:r>
      <w:r w:rsidR="00E33DB0">
        <w:rPr>
          <w:sz w:val="28"/>
          <w:szCs w:val="28"/>
        </w:rPr>
        <w:t>»</w:t>
      </w:r>
      <w:r w:rsidRPr="002C454C">
        <w:rPr>
          <w:sz w:val="28"/>
          <w:szCs w:val="28"/>
        </w:rPr>
        <w:t>.</w:t>
      </w:r>
      <w:proofErr w:type="gramEnd"/>
    </w:p>
    <w:p w:rsidR="00E33DB0" w:rsidRPr="005A0384" w:rsidRDefault="00E33DB0" w:rsidP="005A4EF9">
      <w:pPr>
        <w:pStyle w:val="5"/>
        <w:ind w:firstLine="540"/>
        <w:rPr>
          <w:rFonts w:ascii="Times New Roman" w:hAnsi="Times New Roman" w:cs="Times New Roman"/>
          <w:b w:val="0"/>
          <w:bCs w:val="0"/>
          <w:szCs w:val="28"/>
        </w:rPr>
      </w:pPr>
      <w:r w:rsidRPr="005A0384">
        <w:rPr>
          <w:rFonts w:ascii="Times New Roman" w:hAnsi="Times New Roman" w:cs="Times New Roman"/>
          <w:szCs w:val="28"/>
        </w:rPr>
        <w:t>2.</w:t>
      </w:r>
      <w:r w:rsidRPr="005A0384">
        <w:rPr>
          <w:rFonts w:ascii="Times New Roman" w:hAnsi="Times New Roman" w:cs="Times New Roman"/>
          <w:b w:val="0"/>
          <w:bCs w:val="0"/>
          <w:szCs w:val="28"/>
        </w:rPr>
        <w:t xml:space="preserve"> Представить настоящее решение для государственной регистрации в Управление Минюста России по Алтайскому краю.</w:t>
      </w:r>
    </w:p>
    <w:p w:rsidR="00E33DB0" w:rsidRPr="005A0384" w:rsidRDefault="00E33DB0" w:rsidP="005A4EF9">
      <w:pPr>
        <w:ind w:firstLine="540"/>
        <w:jc w:val="both"/>
        <w:rPr>
          <w:sz w:val="28"/>
          <w:szCs w:val="28"/>
        </w:rPr>
      </w:pPr>
      <w:r w:rsidRPr="005A0384">
        <w:rPr>
          <w:b/>
          <w:bCs/>
          <w:sz w:val="28"/>
          <w:szCs w:val="28"/>
        </w:rPr>
        <w:t>3.</w:t>
      </w:r>
      <w:r w:rsidRPr="005A0384">
        <w:rPr>
          <w:sz w:val="28"/>
          <w:szCs w:val="28"/>
        </w:rPr>
        <w:t xml:space="preserve"> Обнародовать настоящее решение после государственной регистрации в установленном Уставом порядке.</w:t>
      </w:r>
    </w:p>
    <w:p w:rsidR="00E33DB0" w:rsidRPr="005A0384" w:rsidRDefault="00E33DB0" w:rsidP="005A4EF9">
      <w:pPr>
        <w:ind w:firstLine="540"/>
        <w:jc w:val="both"/>
        <w:rPr>
          <w:sz w:val="28"/>
          <w:szCs w:val="28"/>
        </w:rPr>
      </w:pPr>
      <w:r w:rsidRPr="005A0384">
        <w:rPr>
          <w:b/>
          <w:bCs/>
          <w:sz w:val="28"/>
          <w:szCs w:val="28"/>
        </w:rPr>
        <w:t xml:space="preserve">4. </w:t>
      </w:r>
      <w:proofErr w:type="gramStart"/>
      <w:r w:rsidRPr="005A0384">
        <w:rPr>
          <w:sz w:val="28"/>
          <w:szCs w:val="28"/>
        </w:rPr>
        <w:t>Контроль за</w:t>
      </w:r>
      <w:proofErr w:type="gramEnd"/>
      <w:r w:rsidRPr="005A0384">
        <w:rPr>
          <w:sz w:val="28"/>
          <w:szCs w:val="28"/>
        </w:rPr>
        <w:t xml:space="preserve"> исполнением настоящего решения оставляю за собой.</w:t>
      </w:r>
    </w:p>
    <w:p w:rsidR="00E33DB0" w:rsidRPr="005A0384" w:rsidRDefault="00E33DB0" w:rsidP="005A4EF9">
      <w:pPr>
        <w:ind w:firstLine="540"/>
        <w:jc w:val="both"/>
        <w:rPr>
          <w:sz w:val="28"/>
          <w:szCs w:val="28"/>
        </w:rPr>
      </w:pPr>
      <w:r w:rsidRPr="005A0384">
        <w:rPr>
          <w:b/>
          <w:bCs/>
          <w:sz w:val="28"/>
          <w:szCs w:val="28"/>
        </w:rPr>
        <w:t>5.</w:t>
      </w:r>
      <w:r w:rsidRPr="005A0384">
        <w:rPr>
          <w:sz w:val="28"/>
          <w:szCs w:val="28"/>
        </w:rPr>
        <w:t xml:space="preserve"> Настоящее решение вступает в силу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33DB0" w:rsidRPr="005A0384" w:rsidRDefault="00E33DB0" w:rsidP="005A4EF9">
      <w:pPr>
        <w:rPr>
          <w:sz w:val="28"/>
          <w:szCs w:val="28"/>
        </w:rPr>
      </w:pPr>
    </w:p>
    <w:p w:rsidR="00E33DB0" w:rsidRPr="005A0384" w:rsidRDefault="00E33DB0" w:rsidP="005A4EF9">
      <w:pPr>
        <w:rPr>
          <w:sz w:val="28"/>
          <w:szCs w:val="28"/>
        </w:rPr>
      </w:pPr>
    </w:p>
    <w:p w:rsidR="00E33DB0" w:rsidRPr="005A0384" w:rsidRDefault="00E33DB0" w:rsidP="005A4EF9">
      <w:pPr>
        <w:rPr>
          <w:b/>
          <w:bCs/>
          <w:sz w:val="28"/>
          <w:szCs w:val="28"/>
        </w:rPr>
      </w:pPr>
      <w:r>
        <w:rPr>
          <w:sz w:val="28"/>
          <w:szCs w:val="28"/>
        </w:rPr>
        <w:t>Глава поссовета</w:t>
      </w:r>
      <w:r w:rsidRPr="005A0384">
        <w:rPr>
          <w:sz w:val="28"/>
          <w:szCs w:val="28"/>
        </w:rPr>
        <w:t xml:space="preserve">                                                                             </w:t>
      </w:r>
      <w:r>
        <w:rPr>
          <w:sz w:val="28"/>
          <w:szCs w:val="28"/>
        </w:rPr>
        <w:t>С. Н. Изотов</w:t>
      </w:r>
      <w:r w:rsidRPr="005A0384">
        <w:rPr>
          <w:sz w:val="28"/>
          <w:szCs w:val="28"/>
        </w:rPr>
        <w:t xml:space="preserve"> </w:t>
      </w:r>
    </w:p>
    <w:p w:rsidR="00D86421" w:rsidRPr="002C454C" w:rsidRDefault="00204626" w:rsidP="005A4EF9">
      <w:pPr>
        <w:tabs>
          <w:tab w:val="left" w:pos="500"/>
        </w:tabs>
        <w:jc w:val="both"/>
        <w:rPr>
          <w:sz w:val="28"/>
          <w:szCs w:val="28"/>
        </w:rPr>
      </w:pPr>
    </w:p>
    <w:sectPr w:rsidR="00D86421" w:rsidRPr="002C454C" w:rsidSect="00330E0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626" w:rsidRDefault="00204626" w:rsidP="00B7441B">
      <w:r>
        <w:separator/>
      </w:r>
    </w:p>
  </w:endnote>
  <w:endnote w:type="continuationSeparator" w:id="0">
    <w:p w:rsidR="00204626" w:rsidRDefault="00204626" w:rsidP="00B7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yrillic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626" w:rsidRDefault="00204626" w:rsidP="00B7441B">
      <w:r>
        <w:separator/>
      </w:r>
    </w:p>
  </w:footnote>
  <w:footnote w:type="continuationSeparator" w:id="0">
    <w:p w:rsidR="00204626" w:rsidRDefault="00204626" w:rsidP="00B74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284504"/>
      <w:docPartObj>
        <w:docPartGallery w:val="Page Numbers (Top of Page)"/>
        <w:docPartUnique/>
      </w:docPartObj>
    </w:sdtPr>
    <w:sdtContent>
      <w:p w:rsidR="00330E07" w:rsidRDefault="00330E07">
        <w:pPr>
          <w:pStyle w:val="ad"/>
          <w:jc w:val="right"/>
        </w:pPr>
        <w:r>
          <w:fldChar w:fldCharType="begin"/>
        </w:r>
        <w:r>
          <w:instrText>PAGE   \* MERGEFORMAT</w:instrText>
        </w:r>
        <w:r>
          <w:fldChar w:fldCharType="separate"/>
        </w:r>
        <w:r>
          <w:rPr>
            <w:noProof/>
          </w:rPr>
          <w:t>2</w:t>
        </w:r>
        <w:r>
          <w:fldChar w:fldCharType="end"/>
        </w:r>
      </w:p>
    </w:sdtContent>
  </w:sdt>
  <w:p w:rsidR="00B7441B" w:rsidRDefault="00B7441B">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F3"/>
    <w:rsid w:val="00204626"/>
    <w:rsid w:val="00221A60"/>
    <w:rsid w:val="0029093E"/>
    <w:rsid w:val="002C454C"/>
    <w:rsid w:val="00330E07"/>
    <w:rsid w:val="00515114"/>
    <w:rsid w:val="005A4EF9"/>
    <w:rsid w:val="007046D6"/>
    <w:rsid w:val="00830400"/>
    <w:rsid w:val="008C2481"/>
    <w:rsid w:val="008F109F"/>
    <w:rsid w:val="00971AF3"/>
    <w:rsid w:val="00B7441B"/>
    <w:rsid w:val="00E33DB0"/>
    <w:rsid w:val="00F9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8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8C24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8C2481"/>
    <w:pPr>
      <w:keepNext/>
      <w:overflowPunct w:val="0"/>
      <w:autoSpaceDE w:val="0"/>
      <w:autoSpaceDN w:val="0"/>
      <w:adjustRightInd w:val="0"/>
      <w:ind w:firstLine="576"/>
      <w:jc w:val="both"/>
      <w:outlineLvl w:val="3"/>
    </w:pPr>
    <w:rPr>
      <w:rFonts w:ascii="CyrillicTimes" w:hAnsi="CyrillicTimes"/>
      <w:b/>
      <w:sz w:val="18"/>
    </w:rPr>
  </w:style>
  <w:style w:type="paragraph" w:styleId="5">
    <w:name w:val="heading 5"/>
    <w:basedOn w:val="a"/>
    <w:next w:val="a"/>
    <w:link w:val="50"/>
    <w:qFormat/>
    <w:rsid w:val="008C2481"/>
    <w:pPr>
      <w:keepNext/>
      <w:ind w:firstLine="567"/>
      <w:jc w:val="both"/>
      <w:outlineLvl w:val="4"/>
    </w:pPr>
    <w:rPr>
      <w:rFonts w:ascii="Arial" w:hAnsi="Arial" w:cs="Arial"/>
      <w:b/>
      <w:bCs/>
      <w:color w:val="000000"/>
      <w:sz w:val="28"/>
    </w:rPr>
  </w:style>
  <w:style w:type="paragraph" w:styleId="6">
    <w:name w:val="heading 6"/>
    <w:basedOn w:val="a"/>
    <w:next w:val="a"/>
    <w:link w:val="60"/>
    <w:uiPriority w:val="9"/>
    <w:semiHidden/>
    <w:unhideWhenUsed/>
    <w:qFormat/>
    <w:rsid w:val="008C248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C248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C248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8C2481"/>
    <w:rPr>
      <w:rFonts w:ascii="CyrillicTimes" w:eastAsia="Times New Roman" w:hAnsi="CyrillicTimes" w:cs="Times New Roman"/>
      <w:b/>
      <w:sz w:val="18"/>
      <w:szCs w:val="20"/>
      <w:lang w:eastAsia="ru-RU"/>
    </w:rPr>
  </w:style>
  <w:style w:type="character" w:customStyle="1" w:styleId="50">
    <w:name w:val="Заголовок 5 Знак"/>
    <w:basedOn w:val="a0"/>
    <w:link w:val="5"/>
    <w:rsid w:val="008C2481"/>
    <w:rPr>
      <w:rFonts w:ascii="Arial" w:eastAsia="Times New Roman" w:hAnsi="Arial" w:cs="Arial"/>
      <w:b/>
      <w:bCs/>
      <w:color w:val="000000"/>
      <w:sz w:val="28"/>
      <w:szCs w:val="20"/>
      <w:lang w:eastAsia="ru-RU"/>
    </w:rPr>
  </w:style>
  <w:style w:type="character" w:customStyle="1" w:styleId="60">
    <w:name w:val="Заголовок 6 Знак"/>
    <w:basedOn w:val="a0"/>
    <w:link w:val="6"/>
    <w:uiPriority w:val="9"/>
    <w:semiHidden/>
    <w:rsid w:val="008C2481"/>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8C2481"/>
    <w:rPr>
      <w:rFonts w:asciiTheme="majorHAnsi" w:eastAsiaTheme="majorEastAsia" w:hAnsiTheme="majorHAnsi" w:cstheme="majorBidi"/>
      <w:i/>
      <w:iCs/>
      <w:color w:val="404040" w:themeColor="text1" w:themeTint="BF"/>
      <w:sz w:val="20"/>
      <w:szCs w:val="20"/>
      <w:lang w:eastAsia="ru-RU"/>
    </w:rPr>
  </w:style>
  <w:style w:type="paragraph" w:styleId="a3">
    <w:name w:val="Body Text Indent"/>
    <w:basedOn w:val="a"/>
    <w:link w:val="a4"/>
    <w:rsid w:val="008C2481"/>
    <w:pPr>
      <w:ind w:firstLine="709"/>
      <w:jc w:val="both"/>
    </w:pPr>
    <w:rPr>
      <w:sz w:val="28"/>
    </w:rPr>
  </w:style>
  <w:style w:type="character" w:customStyle="1" w:styleId="a4">
    <w:name w:val="Основной текст с отступом Знак"/>
    <w:basedOn w:val="a0"/>
    <w:link w:val="a3"/>
    <w:rsid w:val="008C2481"/>
    <w:rPr>
      <w:rFonts w:ascii="Times New Roman" w:eastAsia="Times New Roman" w:hAnsi="Times New Roman" w:cs="Times New Roman"/>
      <w:sz w:val="28"/>
      <w:szCs w:val="20"/>
      <w:lang w:eastAsia="ru-RU"/>
    </w:rPr>
  </w:style>
  <w:style w:type="paragraph" w:styleId="a5">
    <w:name w:val="List Paragraph"/>
    <w:basedOn w:val="a"/>
    <w:uiPriority w:val="99"/>
    <w:qFormat/>
    <w:rsid w:val="008C2481"/>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8C2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semiHidden/>
    <w:unhideWhenUsed/>
    <w:rsid w:val="008C2481"/>
    <w:pPr>
      <w:spacing w:after="120"/>
    </w:pPr>
  </w:style>
  <w:style w:type="character" w:customStyle="1" w:styleId="a8">
    <w:name w:val="Основной текст Знак"/>
    <w:basedOn w:val="a0"/>
    <w:link w:val="a7"/>
    <w:uiPriority w:val="99"/>
    <w:semiHidden/>
    <w:rsid w:val="008C2481"/>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C2481"/>
    <w:pPr>
      <w:spacing w:after="120" w:line="480" w:lineRule="auto"/>
      <w:ind w:left="283"/>
    </w:pPr>
  </w:style>
  <w:style w:type="character" w:customStyle="1" w:styleId="20">
    <w:name w:val="Основной текст с отступом 2 Знак"/>
    <w:basedOn w:val="a0"/>
    <w:link w:val="2"/>
    <w:uiPriority w:val="99"/>
    <w:semiHidden/>
    <w:rsid w:val="008C2481"/>
    <w:rPr>
      <w:rFonts w:ascii="Times New Roman" w:eastAsia="Times New Roman" w:hAnsi="Times New Roman" w:cs="Times New Roman"/>
      <w:sz w:val="20"/>
      <w:szCs w:val="20"/>
      <w:lang w:eastAsia="ru-RU"/>
    </w:rPr>
  </w:style>
  <w:style w:type="paragraph" w:styleId="a9">
    <w:name w:val="Title"/>
    <w:basedOn w:val="a"/>
    <w:link w:val="aa"/>
    <w:qFormat/>
    <w:rsid w:val="008C2481"/>
    <w:pPr>
      <w:jc w:val="center"/>
    </w:pPr>
    <w:rPr>
      <w:b/>
      <w:sz w:val="28"/>
      <w:lang w:val="x-none" w:eastAsia="x-none"/>
    </w:rPr>
  </w:style>
  <w:style w:type="character" w:customStyle="1" w:styleId="aa">
    <w:name w:val="Название Знак"/>
    <w:basedOn w:val="a0"/>
    <w:link w:val="a9"/>
    <w:rsid w:val="008C2481"/>
    <w:rPr>
      <w:rFonts w:ascii="Times New Roman" w:eastAsia="Times New Roman" w:hAnsi="Times New Roman" w:cs="Times New Roman"/>
      <w:b/>
      <w:sz w:val="28"/>
      <w:szCs w:val="20"/>
      <w:lang w:val="x-none" w:eastAsia="x-none"/>
    </w:rPr>
  </w:style>
  <w:style w:type="paragraph" w:styleId="ab">
    <w:name w:val="Balloon Text"/>
    <w:basedOn w:val="a"/>
    <w:link w:val="ac"/>
    <w:uiPriority w:val="99"/>
    <w:semiHidden/>
    <w:unhideWhenUsed/>
    <w:rsid w:val="007046D6"/>
    <w:rPr>
      <w:rFonts w:ascii="Tahoma" w:hAnsi="Tahoma" w:cs="Tahoma"/>
      <w:sz w:val="16"/>
      <w:szCs w:val="16"/>
    </w:rPr>
  </w:style>
  <w:style w:type="character" w:customStyle="1" w:styleId="ac">
    <w:name w:val="Текст выноски Знак"/>
    <w:basedOn w:val="a0"/>
    <w:link w:val="ab"/>
    <w:uiPriority w:val="99"/>
    <w:semiHidden/>
    <w:rsid w:val="007046D6"/>
    <w:rPr>
      <w:rFonts w:ascii="Tahoma" w:eastAsia="Times New Roman" w:hAnsi="Tahoma" w:cs="Tahoma"/>
      <w:sz w:val="16"/>
      <w:szCs w:val="16"/>
      <w:lang w:eastAsia="ru-RU"/>
    </w:rPr>
  </w:style>
  <w:style w:type="paragraph" w:styleId="ad">
    <w:name w:val="header"/>
    <w:basedOn w:val="a"/>
    <w:link w:val="ae"/>
    <w:uiPriority w:val="99"/>
    <w:unhideWhenUsed/>
    <w:rsid w:val="00B7441B"/>
    <w:pPr>
      <w:tabs>
        <w:tab w:val="center" w:pos="4677"/>
        <w:tab w:val="right" w:pos="9355"/>
      </w:tabs>
    </w:pPr>
  </w:style>
  <w:style w:type="character" w:customStyle="1" w:styleId="ae">
    <w:name w:val="Верхний колонтитул Знак"/>
    <w:basedOn w:val="a0"/>
    <w:link w:val="ad"/>
    <w:uiPriority w:val="99"/>
    <w:rsid w:val="00B7441B"/>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B7441B"/>
    <w:pPr>
      <w:tabs>
        <w:tab w:val="center" w:pos="4677"/>
        <w:tab w:val="right" w:pos="9355"/>
      </w:tabs>
    </w:pPr>
  </w:style>
  <w:style w:type="character" w:customStyle="1" w:styleId="af0">
    <w:name w:val="Нижний колонтитул Знак"/>
    <w:basedOn w:val="a0"/>
    <w:link w:val="af"/>
    <w:uiPriority w:val="99"/>
    <w:rsid w:val="00B7441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8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8C24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8C2481"/>
    <w:pPr>
      <w:keepNext/>
      <w:overflowPunct w:val="0"/>
      <w:autoSpaceDE w:val="0"/>
      <w:autoSpaceDN w:val="0"/>
      <w:adjustRightInd w:val="0"/>
      <w:ind w:firstLine="576"/>
      <w:jc w:val="both"/>
      <w:outlineLvl w:val="3"/>
    </w:pPr>
    <w:rPr>
      <w:rFonts w:ascii="CyrillicTimes" w:hAnsi="CyrillicTimes"/>
      <w:b/>
      <w:sz w:val="18"/>
    </w:rPr>
  </w:style>
  <w:style w:type="paragraph" w:styleId="5">
    <w:name w:val="heading 5"/>
    <w:basedOn w:val="a"/>
    <w:next w:val="a"/>
    <w:link w:val="50"/>
    <w:qFormat/>
    <w:rsid w:val="008C2481"/>
    <w:pPr>
      <w:keepNext/>
      <w:ind w:firstLine="567"/>
      <w:jc w:val="both"/>
      <w:outlineLvl w:val="4"/>
    </w:pPr>
    <w:rPr>
      <w:rFonts w:ascii="Arial" w:hAnsi="Arial" w:cs="Arial"/>
      <w:b/>
      <w:bCs/>
      <w:color w:val="000000"/>
      <w:sz w:val="28"/>
    </w:rPr>
  </w:style>
  <w:style w:type="paragraph" w:styleId="6">
    <w:name w:val="heading 6"/>
    <w:basedOn w:val="a"/>
    <w:next w:val="a"/>
    <w:link w:val="60"/>
    <w:uiPriority w:val="9"/>
    <w:semiHidden/>
    <w:unhideWhenUsed/>
    <w:qFormat/>
    <w:rsid w:val="008C248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C248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C2481"/>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8C2481"/>
    <w:rPr>
      <w:rFonts w:ascii="CyrillicTimes" w:eastAsia="Times New Roman" w:hAnsi="CyrillicTimes" w:cs="Times New Roman"/>
      <w:b/>
      <w:sz w:val="18"/>
      <w:szCs w:val="20"/>
      <w:lang w:eastAsia="ru-RU"/>
    </w:rPr>
  </w:style>
  <w:style w:type="character" w:customStyle="1" w:styleId="50">
    <w:name w:val="Заголовок 5 Знак"/>
    <w:basedOn w:val="a0"/>
    <w:link w:val="5"/>
    <w:rsid w:val="008C2481"/>
    <w:rPr>
      <w:rFonts w:ascii="Arial" w:eastAsia="Times New Roman" w:hAnsi="Arial" w:cs="Arial"/>
      <w:b/>
      <w:bCs/>
      <w:color w:val="000000"/>
      <w:sz w:val="28"/>
      <w:szCs w:val="20"/>
      <w:lang w:eastAsia="ru-RU"/>
    </w:rPr>
  </w:style>
  <w:style w:type="character" w:customStyle="1" w:styleId="60">
    <w:name w:val="Заголовок 6 Знак"/>
    <w:basedOn w:val="a0"/>
    <w:link w:val="6"/>
    <w:uiPriority w:val="9"/>
    <w:semiHidden/>
    <w:rsid w:val="008C2481"/>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8C2481"/>
    <w:rPr>
      <w:rFonts w:asciiTheme="majorHAnsi" w:eastAsiaTheme="majorEastAsia" w:hAnsiTheme="majorHAnsi" w:cstheme="majorBidi"/>
      <w:i/>
      <w:iCs/>
      <w:color w:val="404040" w:themeColor="text1" w:themeTint="BF"/>
      <w:sz w:val="20"/>
      <w:szCs w:val="20"/>
      <w:lang w:eastAsia="ru-RU"/>
    </w:rPr>
  </w:style>
  <w:style w:type="paragraph" w:styleId="a3">
    <w:name w:val="Body Text Indent"/>
    <w:basedOn w:val="a"/>
    <w:link w:val="a4"/>
    <w:rsid w:val="008C2481"/>
    <w:pPr>
      <w:ind w:firstLine="709"/>
      <w:jc w:val="both"/>
    </w:pPr>
    <w:rPr>
      <w:sz w:val="28"/>
    </w:rPr>
  </w:style>
  <w:style w:type="character" w:customStyle="1" w:styleId="a4">
    <w:name w:val="Основной текст с отступом Знак"/>
    <w:basedOn w:val="a0"/>
    <w:link w:val="a3"/>
    <w:rsid w:val="008C2481"/>
    <w:rPr>
      <w:rFonts w:ascii="Times New Roman" w:eastAsia="Times New Roman" w:hAnsi="Times New Roman" w:cs="Times New Roman"/>
      <w:sz w:val="28"/>
      <w:szCs w:val="20"/>
      <w:lang w:eastAsia="ru-RU"/>
    </w:rPr>
  </w:style>
  <w:style w:type="paragraph" w:styleId="a5">
    <w:name w:val="List Paragraph"/>
    <w:basedOn w:val="a"/>
    <w:uiPriority w:val="99"/>
    <w:qFormat/>
    <w:rsid w:val="008C2481"/>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8C2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semiHidden/>
    <w:unhideWhenUsed/>
    <w:rsid w:val="008C2481"/>
    <w:pPr>
      <w:spacing w:after="120"/>
    </w:pPr>
  </w:style>
  <w:style w:type="character" w:customStyle="1" w:styleId="a8">
    <w:name w:val="Основной текст Знак"/>
    <w:basedOn w:val="a0"/>
    <w:link w:val="a7"/>
    <w:uiPriority w:val="99"/>
    <w:semiHidden/>
    <w:rsid w:val="008C2481"/>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C2481"/>
    <w:pPr>
      <w:spacing w:after="120" w:line="480" w:lineRule="auto"/>
      <w:ind w:left="283"/>
    </w:pPr>
  </w:style>
  <w:style w:type="character" w:customStyle="1" w:styleId="20">
    <w:name w:val="Основной текст с отступом 2 Знак"/>
    <w:basedOn w:val="a0"/>
    <w:link w:val="2"/>
    <w:uiPriority w:val="99"/>
    <w:semiHidden/>
    <w:rsid w:val="008C2481"/>
    <w:rPr>
      <w:rFonts w:ascii="Times New Roman" w:eastAsia="Times New Roman" w:hAnsi="Times New Roman" w:cs="Times New Roman"/>
      <w:sz w:val="20"/>
      <w:szCs w:val="20"/>
      <w:lang w:eastAsia="ru-RU"/>
    </w:rPr>
  </w:style>
  <w:style w:type="paragraph" w:styleId="a9">
    <w:name w:val="Title"/>
    <w:basedOn w:val="a"/>
    <w:link w:val="aa"/>
    <w:qFormat/>
    <w:rsid w:val="008C2481"/>
    <w:pPr>
      <w:jc w:val="center"/>
    </w:pPr>
    <w:rPr>
      <w:b/>
      <w:sz w:val="28"/>
      <w:lang w:val="x-none" w:eastAsia="x-none"/>
    </w:rPr>
  </w:style>
  <w:style w:type="character" w:customStyle="1" w:styleId="aa">
    <w:name w:val="Название Знак"/>
    <w:basedOn w:val="a0"/>
    <w:link w:val="a9"/>
    <w:rsid w:val="008C2481"/>
    <w:rPr>
      <w:rFonts w:ascii="Times New Roman" w:eastAsia="Times New Roman" w:hAnsi="Times New Roman" w:cs="Times New Roman"/>
      <w:b/>
      <w:sz w:val="28"/>
      <w:szCs w:val="20"/>
      <w:lang w:val="x-none" w:eastAsia="x-none"/>
    </w:rPr>
  </w:style>
  <w:style w:type="paragraph" w:styleId="ab">
    <w:name w:val="Balloon Text"/>
    <w:basedOn w:val="a"/>
    <w:link w:val="ac"/>
    <w:uiPriority w:val="99"/>
    <w:semiHidden/>
    <w:unhideWhenUsed/>
    <w:rsid w:val="007046D6"/>
    <w:rPr>
      <w:rFonts w:ascii="Tahoma" w:hAnsi="Tahoma" w:cs="Tahoma"/>
      <w:sz w:val="16"/>
      <w:szCs w:val="16"/>
    </w:rPr>
  </w:style>
  <w:style w:type="character" w:customStyle="1" w:styleId="ac">
    <w:name w:val="Текст выноски Знак"/>
    <w:basedOn w:val="a0"/>
    <w:link w:val="ab"/>
    <w:uiPriority w:val="99"/>
    <w:semiHidden/>
    <w:rsid w:val="007046D6"/>
    <w:rPr>
      <w:rFonts w:ascii="Tahoma" w:eastAsia="Times New Roman" w:hAnsi="Tahoma" w:cs="Tahoma"/>
      <w:sz w:val="16"/>
      <w:szCs w:val="16"/>
      <w:lang w:eastAsia="ru-RU"/>
    </w:rPr>
  </w:style>
  <w:style w:type="paragraph" w:styleId="ad">
    <w:name w:val="header"/>
    <w:basedOn w:val="a"/>
    <w:link w:val="ae"/>
    <w:uiPriority w:val="99"/>
    <w:unhideWhenUsed/>
    <w:rsid w:val="00B7441B"/>
    <w:pPr>
      <w:tabs>
        <w:tab w:val="center" w:pos="4677"/>
        <w:tab w:val="right" w:pos="9355"/>
      </w:tabs>
    </w:pPr>
  </w:style>
  <w:style w:type="character" w:customStyle="1" w:styleId="ae">
    <w:name w:val="Верхний колонтитул Знак"/>
    <w:basedOn w:val="a0"/>
    <w:link w:val="ad"/>
    <w:uiPriority w:val="99"/>
    <w:rsid w:val="00B7441B"/>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B7441B"/>
    <w:pPr>
      <w:tabs>
        <w:tab w:val="center" w:pos="4677"/>
        <w:tab w:val="right" w:pos="9355"/>
      </w:tabs>
    </w:pPr>
  </w:style>
  <w:style w:type="character" w:customStyle="1" w:styleId="af0">
    <w:name w:val="Нижний колонтитул Знак"/>
    <w:basedOn w:val="a0"/>
    <w:link w:val="af"/>
    <w:uiPriority w:val="99"/>
    <w:rsid w:val="00B7441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3085</Words>
  <Characters>17587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2022-12-01T02:50:00Z</cp:lastPrinted>
  <dcterms:created xsi:type="dcterms:W3CDTF">2022-12-26T01:42:00Z</dcterms:created>
  <dcterms:modified xsi:type="dcterms:W3CDTF">2022-12-26T02:03:00Z</dcterms:modified>
</cp:coreProperties>
</file>